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84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598"/>
      </w:tblGrid>
      <w:tr>
        <w:tc>
          <w:tcPr>
            <w:tcW w:w="5245" w:type="dxa"/>
          </w:tcPr>
          <w:p>
            <w:pPr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УТВЕРЖДЕНО</w:t>
            </w:r>
          </w:p>
          <w:p>
            <w:pPr>
              <w:spacing w:line="280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Постановление Президиума Совета</w:t>
            </w:r>
          </w:p>
          <w:p>
            <w:pPr>
              <w:spacing w:line="280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Федерации профсоюзов Беларуси</w:t>
            </w: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.     .2021 № </w:t>
            </w:r>
          </w:p>
        </w:tc>
        <w:tc>
          <w:tcPr>
            <w:tcW w:w="4598" w:type="dxa"/>
          </w:tcPr>
          <w:p>
            <w:pPr>
              <w:spacing w:after="120"/>
              <w:ind w:left="57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УТВЕРЖДАЮ</w:t>
            </w:r>
          </w:p>
          <w:p>
            <w:pPr>
              <w:spacing w:line="280" w:lineRule="exact"/>
              <w:ind w:left="579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Министр спорта и туризма Республики Беларусь </w:t>
            </w:r>
          </w:p>
          <w:p>
            <w:pPr>
              <w:spacing w:before="120" w:after="120"/>
              <w:ind w:left="57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</w:t>
            </w:r>
            <w:proofErr w:type="spellStart"/>
            <w:r>
              <w:rPr>
                <w:sz w:val="32"/>
                <w:szCs w:val="32"/>
              </w:rPr>
              <w:t>С.М.Ковальчук</w:t>
            </w:r>
            <w:proofErr w:type="spellEnd"/>
          </w:p>
          <w:p>
            <w:pPr>
              <w:ind w:left="579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.     .2021</w:t>
            </w:r>
          </w:p>
        </w:tc>
      </w:tr>
    </w:tbl>
    <w:p>
      <w:pPr>
        <w:spacing w:after="120" w:line="280" w:lineRule="exact"/>
        <w:jc w:val="both"/>
        <w:rPr>
          <w:sz w:val="32"/>
          <w:szCs w:val="32"/>
        </w:rPr>
      </w:pPr>
    </w:p>
    <w:p>
      <w:pPr>
        <w:spacing w:after="120" w:line="280" w:lineRule="exact"/>
        <w:jc w:val="both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>
      <w:pPr>
        <w:spacing w:line="280" w:lineRule="exact"/>
        <w:ind w:right="3996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о проведении </w:t>
      </w:r>
      <w:r>
        <w:rPr>
          <w:sz w:val="32"/>
          <w:szCs w:val="32"/>
          <w:lang w:val="en-US"/>
        </w:rPr>
        <w:t>XVII</w:t>
      </w:r>
      <w:r>
        <w:rPr>
          <w:sz w:val="32"/>
          <w:szCs w:val="32"/>
        </w:rPr>
        <w:t>I Республиканской межотраслевой спартакиады профсоюзов</w:t>
      </w:r>
    </w:p>
    <w:p>
      <w:pPr>
        <w:jc w:val="both"/>
        <w:rPr>
          <w:sz w:val="32"/>
          <w:szCs w:val="32"/>
        </w:rPr>
      </w:pPr>
    </w:p>
    <w:p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ГЛАВА 1</w:t>
      </w:r>
      <w:r>
        <w:rPr>
          <w:sz w:val="32"/>
          <w:szCs w:val="32"/>
        </w:rPr>
        <w:br/>
        <w:t>ЦЕЛИ И ЗАДАЧИ</w:t>
      </w:r>
    </w:p>
    <w:p>
      <w:pPr>
        <w:ind w:firstLine="709"/>
        <w:jc w:val="both"/>
        <w:rPr>
          <w:rStyle w:val="FontStyle23"/>
          <w:sz w:val="32"/>
          <w:szCs w:val="32"/>
        </w:rPr>
      </w:pPr>
      <w:r>
        <w:rPr>
          <w:sz w:val="32"/>
          <w:szCs w:val="32"/>
        </w:rPr>
        <w:t>1.</w:t>
      </w:r>
      <w:r>
        <w:rPr>
          <w:sz w:val="32"/>
          <w:szCs w:val="32"/>
          <w:lang w:val="en-US"/>
        </w:rPr>
        <w:t> XVI</w:t>
      </w:r>
      <w:r>
        <w:rPr>
          <w:sz w:val="32"/>
          <w:szCs w:val="32"/>
        </w:rPr>
        <w:t>I</w:t>
      </w:r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 xml:space="preserve"> Республиканская межотраслевая спартакиада профсоюзов (далее – Спартакиада) в 2021 году проводится в соответствии с Календарным планом физкультурно-оздоровительных и спортивно-массовых мероприятий Федерации профсоюзов Беларуси на 2021 год, утвержденным постановлением Президиума Совета ФПБ от 26 февраля 2021 г. № 36, </w:t>
      </w:r>
      <w:r>
        <w:rPr>
          <w:spacing w:val="-2"/>
          <w:sz w:val="32"/>
          <w:szCs w:val="32"/>
        </w:rPr>
        <w:t xml:space="preserve">и республиканским календарным планом проведения спортивно-массовых мероприятий на 2021 год, утвержденным приказом Министра спорта и туризма Республики Беларусь от 31 декабря 2020 г. № 370, а также </w:t>
      </w:r>
      <w:r>
        <w:rPr>
          <w:rStyle w:val="FontStyle23"/>
          <w:spacing w:val="-2"/>
          <w:sz w:val="32"/>
          <w:szCs w:val="32"/>
        </w:rPr>
        <w:t>в целях:</w:t>
      </w:r>
    </w:p>
    <w:p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физического и нравственного воспитания трудящихся, приобщения широких слоев населения к здоровому образу жизни;</w:t>
      </w:r>
    </w:p>
    <w:p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организации активного отдыха трудящихся и членов их семей, привлечения их к участию в массовых физкультурно-оздоровительных</w:t>
      </w:r>
      <w:r>
        <w:rPr>
          <w:sz w:val="32"/>
          <w:szCs w:val="32"/>
        </w:rPr>
        <w:br/>
        <w:t>и спортивных мероприятиях;</w:t>
      </w:r>
    </w:p>
    <w:p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обмена опытом работы в области массовой физической культуры и спорта.</w:t>
      </w:r>
    </w:p>
    <w:p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  <w:lang w:val="en-US"/>
        </w:rPr>
        <w:t> </w:t>
      </w:r>
      <w:r>
        <w:rPr>
          <w:sz w:val="32"/>
          <w:szCs w:val="32"/>
        </w:rPr>
        <w:t>Задачей Спартакиады является определение победителей среди членских организаций Федерации профсоюзов Беларуси.</w:t>
      </w:r>
    </w:p>
    <w:p>
      <w:pPr>
        <w:ind w:firstLine="709"/>
        <w:jc w:val="both"/>
        <w:rPr>
          <w:sz w:val="32"/>
          <w:szCs w:val="32"/>
        </w:rPr>
      </w:pPr>
    </w:p>
    <w:p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ГЛАВА 2</w:t>
      </w:r>
      <w:r>
        <w:rPr>
          <w:sz w:val="32"/>
          <w:szCs w:val="32"/>
        </w:rPr>
        <w:br/>
        <w:t>ПРОГРАММА СПАРТАКИАДЫ</w:t>
      </w:r>
    </w:p>
    <w:p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3. Спартакиада проводится по следующим видам спорта:</w:t>
      </w:r>
    </w:p>
    <w:p>
      <w:pPr>
        <w:ind w:left="709"/>
        <w:jc w:val="both"/>
        <w:rPr>
          <w:sz w:val="32"/>
          <w:szCs w:val="32"/>
        </w:rPr>
      </w:pPr>
      <w:r>
        <w:rPr>
          <w:sz w:val="32"/>
          <w:szCs w:val="32"/>
        </w:rPr>
        <w:t>бильярдный спорт;</w:t>
      </w:r>
    </w:p>
    <w:p>
      <w:pPr>
        <w:ind w:left="709"/>
        <w:jc w:val="both"/>
        <w:rPr>
          <w:sz w:val="32"/>
          <w:szCs w:val="32"/>
        </w:rPr>
      </w:pPr>
      <w:r>
        <w:rPr>
          <w:sz w:val="32"/>
          <w:szCs w:val="32"/>
        </w:rPr>
        <w:t>волейбол (женщины);</w:t>
      </w:r>
    </w:p>
    <w:p>
      <w:pPr>
        <w:ind w:left="709"/>
        <w:jc w:val="both"/>
        <w:rPr>
          <w:sz w:val="32"/>
          <w:szCs w:val="32"/>
        </w:rPr>
      </w:pPr>
      <w:r>
        <w:rPr>
          <w:sz w:val="32"/>
          <w:szCs w:val="32"/>
        </w:rPr>
        <w:t>волейбол (мужчины);</w:t>
      </w:r>
    </w:p>
    <w:p>
      <w:pPr>
        <w:ind w:left="709"/>
        <w:jc w:val="both"/>
        <w:rPr>
          <w:sz w:val="32"/>
          <w:szCs w:val="32"/>
        </w:rPr>
      </w:pPr>
      <w:r>
        <w:rPr>
          <w:sz w:val="32"/>
          <w:szCs w:val="32"/>
        </w:rPr>
        <w:t>гиревой спорт;</w:t>
      </w:r>
    </w:p>
    <w:p>
      <w:pPr>
        <w:ind w:left="709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дартс</w:t>
      </w:r>
      <w:proofErr w:type="spellEnd"/>
      <w:r>
        <w:rPr>
          <w:sz w:val="32"/>
          <w:szCs w:val="32"/>
        </w:rPr>
        <w:t>;</w:t>
      </w:r>
    </w:p>
    <w:p>
      <w:pPr>
        <w:ind w:left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легкая атлетика;</w:t>
      </w:r>
    </w:p>
    <w:p>
      <w:pPr>
        <w:ind w:left="709"/>
        <w:jc w:val="both"/>
        <w:rPr>
          <w:sz w:val="32"/>
          <w:szCs w:val="32"/>
        </w:rPr>
      </w:pPr>
      <w:r>
        <w:rPr>
          <w:sz w:val="32"/>
          <w:szCs w:val="32"/>
        </w:rPr>
        <w:t>мини-футбол;</w:t>
      </w:r>
    </w:p>
    <w:p>
      <w:pPr>
        <w:ind w:left="709"/>
        <w:jc w:val="both"/>
        <w:rPr>
          <w:sz w:val="32"/>
          <w:szCs w:val="32"/>
        </w:rPr>
      </w:pPr>
      <w:r>
        <w:rPr>
          <w:sz w:val="32"/>
          <w:szCs w:val="32"/>
        </w:rPr>
        <w:t>настольный теннис;</w:t>
      </w:r>
    </w:p>
    <w:p>
      <w:pPr>
        <w:ind w:left="709"/>
        <w:jc w:val="both"/>
        <w:rPr>
          <w:sz w:val="32"/>
          <w:szCs w:val="32"/>
        </w:rPr>
      </w:pPr>
      <w:r>
        <w:rPr>
          <w:sz w:val="32"/>
          <w:szCs w:val="32"/>
        </w:rPr>
        <w:t>плавание;</w:t>
      </w:r>
    </w:p>
    <w:p>
      <w:pPr>
        <w:ind w:left="709"/>
        <w:jc w:val="both"/>
        <w:rPr>
          <w:sz w:val="32"/>
          <w:szCs w:val="32"/>
        </w:rPr>
      </w:pPr>
      <w:r>
        <w:rPr>
          <w:sz w:val="32"/>
          <w:szCs w:val="32"/>
        </w:rPr>
        <w:t>стрельба пулевая.</w:t>
      </w:r>
    </w:p>
    <w:p>
      <w:pPr>
        <w:ind w:firstLine="709"/>
        <w:jc w:val="both"/>
        <w:rPr>
          <w:sz w:val="32"/>
          <w:szCs w:val="32"/>
        </w:rPr>
      </w:pPr>
    </w:p>
    <w:p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ГЛАВА 3</w:t>
      </w:r>
      <w:r>
        <w:rPr>
          <w:sz w:val="32"/>
          <w:szCs w:val="32"/>
        </w:rPr>
        <w:br/>
        <w:t>УЧАСТВУЮЩИЕ ОРГАНИЗАЦИИ</w:t>
      </w:r>
    </w:p>
    <w:p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4. В Спартакиаде принимают участие сборные команды членских организаций Федерации профсоюзов Беларуси.</w:t>
      </w:r>
    </w:p>
    <w:p>
      <w:pPr>
        <w:spacing w:after="12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5. Состав команды – 48 человек (45 спортсменов, 1 руководитель,</w:t>
      </w:r>
      <w:r>
        <w:rPr>
          <w:sz w:val="32"/>
          <w:szCs w:val="32"/>
        </w:rPr>
        <w:br/>
        <w:t>2 представителя). Численный состав спортсменов по видам спорта: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8"/>
        <w:gridCol w:w="3511"/>
        <w:gridCol w:w="1817"/>
        <w:gridCol w:w="1816"/>
        <w:gridCol w:w="1816"/>
      </w:tblGrid>
      <w:tr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 п/п</w:t>
            </w:r>
          </w:p>
        </w:tc>
        <w:tc>
          <w:tcPr>
            <w:tcW w:w="3512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Вид спорта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Количество участников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>
            <w:pPr>
              <w:ind w:left="-25" w:right="-1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Женщины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>
            <w:pPr>
              <w:ind w:left="-1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Мужчины</w:t>
            </w:r>
          </w:p>
        </w:tc>
      </w:tr>
      <w:tr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ind w:left="-25" w:right="-108"/>
              <w:jc w:val="center"/>
              <w:rPr>
                <w:sz w:val="32"/>
                <w:szCs w:val="3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ind w:left="-108"/>
              <w:jc w:val="center"/>
              <w:rPr>
                <w:sz w:val="32"/>
                <w:szCs w:val="32"/>
              </w:rPr>
            </w:pPr>
          </w:p>
        </w:tc>
      </w:tr>
      <w:tr>
        <w:tc>
          <w:tcPr>
            <w:tcW w:w="669" w:type="dxa"/>
            <w:tcBorders>
              <w:top w:val="single" w:sz="4" w:space="0" w:color="auto"/>
            </w:tcBorders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3512" w:type="dxa"/>
            <w:tcBorders>
              <w:top w:val="single" w:sz="4" w:space="0" w:color="auto"/>
            </w:tcBorders>
          </w:tcPr>
          <w:p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Бильярдный спорт</w:t>
            </w:r>
          </w:p>
        </w:tc>
        <w:tc>
          <w:tcPr>
            <w:tcW w:w="1815" w:type="dxa"/>
            <w:tcBorders>
              <w:top w:val="single" w:sz="4" w:space="0" w:color="auto"/>
            </w:tcBorders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</w:tcBorders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независимо от пола</w:t>
            </w:r>
          </w:p>
        </w:tc>
      </w:tr>
      <w:tr>
        <w:trPr>
          <w:trHeight w:val="60"/>
        </w:trPr>
        <w:tc>
          <w:tcPr>
            <w:tcW w:w="669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3512" w:type="dxa"/>
          </w:tcPr>
          <w:p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Волейбол (женщины)</w:t>
            </w:r>
          </w:p>
        </w:tc>
        <w:tc>
          <w:tcPr>
            <w:tcW w:w="1815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–</w:t>
            </w:r>
          </w:p>
        </w:tc>
      </w:tr>
      <w:tr>
        <w:tc>
          <w:tcPr>
            <w:tcW w:w="669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3512" w:type="dxa"/>
          </w:tcPr>
          <w:p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Волейбол (мужчины)</w:t>
            </w:r>
          </w:p>
        </w:tc>
        <w:tc>
          <w:tcPr>
            <w:tcW w:w="1815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–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>
        <w:tc>
          <w:tcPr>
            <w:tcW w:w="669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3512" w:type="dxa"/>
          </w:tcPr>
          <w:p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Гиревой спорт</w:t>
            </w:r>
          </w:p>
        </w:tc>
        <w:tc>
          <w:tcPr>
            <w:tcW w:w="1815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–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>
        <w:tc>
          <w:tcPr>
            <w:tcW w:w="669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3512" w:type="dxa"/>
          </w:tcPr>
          <w:p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Дартс</w:t>
            </w:r>
            <w:proofErr w:type="spellEnd"/>
          </w:p>
        </w:tc>
        <w:tc>
          <w:tcPr>
            <w:tcW w:w="1815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16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16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>
        <w:tc>
          <w:tcPr>
            <w:tcW w:w="669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3512" w:type="dxa"/>
          </w:tcPr>
          <w:p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Легкая атлетика</w:t>
            </w:r>
          </w:p>
        </w:tc>
        <w:tc>
          <w:tcPr>
            <w:tcW w:w="1815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816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16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>
        <w:tc>
          <w:tcPr>
            <w:tcW w:w="669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3512" w:type="dxa"/>
          </w:tcPr>
          <w:p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Мини-футбол</w:t>
            </w:r>
          </w:p>
        </w:tc>
        <w:tc>
          <w:tcPr>
            <w:tcW w:w="1815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816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–</w:t>
            </w:r>
          </w:p>
        </w:tc>
        <w:tc>
          <w:tcPr>
            <w:tcW w:w="1816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>
        <w:tc>
          <w:tcPr>
            <w:tcW w:w="669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3512" w:type="dxa"/>
          </w:tcPr>
          <w:p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Настольный теннис </w:t>
            </w:r>
          </w:p>
        </w:tc>
        <w:tc>
          <w:tcPr>
            <w:tcW w:w="1815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16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16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>
        <w:tc>
          <w:tcPr>
            <w:tcW w:w="669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3512" w:type="dxa"/>
          </w:tcPr>
          <w:p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Плавание</w:t>
            </w:r>
          </w:p>
        </w:tc>
        <w:tc>
          <w:tcPr>
            <w:tcW w:w="1815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816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16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>
        <w:tc>
          <w:tcPr>
            <w:tcW w:w="669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3512" w:type="dxa"/>
          </w:tcPr>
          <w:p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Стрельба пулевая</w:t>
            </w:r>
          </w:p>
        </w:tc>
        <w:tc>
          <w:tcPr>
            <w:tcW w:w="1815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16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16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</w:tbl>
    <w:p>
      <w:pPr>
        <w:jc w:val="both"/>
        <w:rPr>
          <w:sz w:val="32"/>
          <w:szCs w:val="32"/>
        </w:rPr>
      </w:pPr>
    </w:p>
    <w:p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ГЛАВА 4</w:t>
      </w:r>
      <w:r>
        <w:rPr>
          <w:sz w:val="32"/>
          <w:szCs w:val="32"/>
        </w:rPr>
        <w:br/>
        <w:t>ОРГАНИЗАЦИЯ ПРОВЕДЕНИЯ СПАРТАКИАДЫ</w:t>
      </w:r>
    </w:p>
    <w:p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6. Проведение Спартакиады возлагается на Федерацию профсоюзов Беларуси (далее – ФПБ) и Министерство спорта и туризма Республики Беларусь (далее – </w:t>
      </w:r>
      <w:proofErr w:type="spellStart"/>
      <w:r>
        <w:rPr>
          <w:sz w:val="32"/>
          <w:szCs w:val="32"/>
        </w:rPr>
        <w:t>Минспорта</w:t>
      </w:r>
      <w:proofErr w:type="spellEnd"/>
      <w:r>
        <w:rPr>
          <w:sz w:val="32"/>
          <w:szCs w:val="32"/>
        </w:rPr>
        <w:t>).</w:t>
      </w:r>
    </w:p>
    <w:p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7. Общее руководство подготовкой и проведением Спартакиады осуществляет организационный комитет, состав которого утверждается Учреждением "Спортклуб ФПБ" и </w:t>
      </w:r>
      <w:proofErr w:type="spellStart"/>
      <w:r>
        <w:rPr>
          <w:sz w:val="32"/>
          <w:szCs w:val="32"/>
        </w:rPr>
        <w:t>Минспорта</w:t>
      </w:r>
      <w:proofErr w:type="spellEnd"/>
      <w:r>
        <w:rPr>
          <w:sz w:val="32"/>
          <w:szCs w:val="32"/>
        </w:rPr>
        <w:t xml:space="preserve"> (далее – Оргкомитет). Оргкомитету Спартакиады предоставляется право изменения сроков и мест проведения соревнований.</w:t>
      </w:r>
    </w:p>
    <w:p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8. Непосредственное проведение соревнований Спартакиады возлагается на главную судейскую коллегию Спартакиады (главный </w:t>
      </w:r>
      <w:r>
        <w:rPr>
          <w:sz w:val="32"/>
          <w:szCs w:val="32"/>
        </w:rPr>
        <w:lastRenderedPageBreak/>
        <w:t xml:space="preserve">судья, главный секретарь и два члена главной судейской коллегии), состав которой утверждается </w:t>
      </w:r>
      <w:proofErr w:type="spellStart"/>
      <w:r>
        <w:rPr>
          <w:sz w:val="32"/>
          <w:szCs w:val="32"/>
        </w:rPr>
        <w:t>Минспорта</w:t>
      </w:r>
      <w:proofErr w:type="spellEnd"/>
      <w:r>
        <w:rPr>
          <w:sz w:val="32"/>
          <w:szCs w:val="32"/>
        </w:rPr>
        <w:t xml:space="preserve"> (далее – ГСК).</w:t>
      </w:r>
    </w:p>
    <w:p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9. Функции ГСК:</w:t>
      </w:r>
    </w:p>
    <w:p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подбор судей по спорту и (или) распределение функций между судьями по спорту;</w:t>
      </w:r>
    </w:p>
    <w:p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определение систем розыгрыша и проведения соревнований по видам спорта Спартакиады;</w:t>
      </w:r>
    </w:p>
    <w:p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оформление протоколов спортивных соревнований;</w:t>
      </w:r>
    </w:p>
    <w:p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рассмотрение протестов, поданных в соответствии с главой 11 настоящего Положения;</w:t>
      </w:r>
    </w:p>
    <w:p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подведение итогов и подготовка отчетной документации о проведении Спартакиады.</w:t>
      </w:r>
    </w:p>
    <w:p>
      <w:pPr>
        <w:ind w:firstLine="709"/>
        <w:jc w:val="both"/>
        <w:rPr>
          <w:spacing w:val="-7"/>
          <w:sz w:val="32"/>
          <w:szCs w:val="32"/>
        </w:rPr>
      </w:pPr>
      <w:r>
        <w:rPr>
          <w:spacing w:val="-7"/>
          <w:sz w:val="32"/>
          <w:szCs w:val="32"/>
        </w:rPr>
        <w:t>10. Ответственность за техническую подготовку мест соревнований по видам спорта возлагается на организации, учебно-тренировочные базы, спортивные объекты, определенные Оргкомитетом для их проведения.</w:t>
      </w:r>
    </w:p>
    <w:p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11. По месту проведения соревнований организуется дежурство медицинских работников или бригад скорой медицинской помощи.</w:t>
      </w:r>
    </w:p>
    <w:p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12. Членские организации ФПБ обеспечивают представляемых ими спортсменов, тренеров, руководителей и представителей команд (далее – участники спартакиады) единой спортивной формой для участия в церемониях открытия и закрытия Спартакиады.</w:t>
      </w:r>
    </w:p>
    <w:p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При проведении Спартакиады является обязательным организация церемоний ее открытия и закрытия. </w:t>
      </w:r>
    </w:p>
    <w:p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13. Направление участников Спартакиады осуществляется участвующими и (или) командирующими организациями (для судей по спорту – командирующими организациями) на основании настоящего Положения.</w:t>
      </w:r>
    </w:p>
    <w:p>
      <w:pPr>
        <w:ind w:firstLine="708"/>
        <w:jc w:val="both"/>
        <w:rPr>
          <w:sz w:val="32"/>
          <w:szCs w:val="32"/>
        </w:rPr>
      </w:pPr>
    </w:p>
    <w:p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ГЛАВА 5</w:t>
      </w:r>
      <w:r>
        <w:rPr>
          <w:sz w:val="32"/>
          <w:szCs w:val="32"/>
        </w:rPr>
        <w:br/>
        <w:t>МЕСТО И СРОКИ ПРОВЕДЕНИЯ СПАРТАКИАДЫ.</w:t>
      </w:r>
      <w:r>
        <w:rPr>
          <w:sz w:val="32"/>
          <w:szCs w:val="32"/>
        </w:rPr>
        <w:br/>
        <w:t>ПОРЯДОК И СРОКИ ПОДАЧИ ЗАЯВОК</w:t>
      </w:r>
    </w:p>
    <w:p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14. Спартакиада проводится 23 – 26 сентября 2021 г. в г. Минске, Минском районе.</w:t>
      </w:r>
    </w:p>
    <w:p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15. Членские организации ФПБ подтверждают свое участие в Спартакиаде предварительной заявкой по форме согласно приложению 1, направляемой до 20 августа 2021 г. в Учреждение "Спортклуб ФПБ" по адресу: 220126, г. Минск, пр-т Победителей, 21.</w:t>
      </w:r>
    </w:p>
    <w:p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16. Участвующие организации представляют в мандатную комиссию до 13.00 первого дня соревнований Спартакиады именные </w:t>
      </w:r>
      <w:r>
        <w:rPr>
          <w:sz w:val="32"/>
          <w:szCs w:val="32"/>
        </w:rPr>
        <w:lastRenderedPageBreak/>
        <w:t>заявки с указанием персонального состава спортсменов и видов спорта, в которых они будут участвовать, по форме согласно приложению 2, технические заявки по форме согласно приложению 3.</w:t>
      </w:r>
    </w:p>
    <w:p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17. Ответственность за оформление и своевременное представление заявок на участие в соревнованиях Спартакиады возлагается на участвующие организации.</w:t>
      </w:r>
    </w:p>
    <w:p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18. Организации и участники, не заявленные в установленном порядке, к участию в соревнованиях не допускаются.</w:t>
      </w:r>
    </w:p>
    <w:p>
      <w:pPr>
        <w:jc w:val="both"/>
        <w:rPr>
          <w:sz w:val="32"/>
          <w:szCs w:val="32"/>
        </w:rPr>
      </w:pPr>
    </w:p>
    <w:p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ГЛАВА 6</w:t>
      </w:r>
      <w:r>
        <w:rPr>
          <w:sz w:val="32"/>
          <w:szCs w:val="32"/>
        </w:rPr>
        <w:br/>
        <w:t>УСЛОВИЯ ПРИЕМА И ДОПУСКА ЛИЦ И КОМАНД</w:t>
      </w:r>
      <w:r>
        <w:rPr>
          <w:sz w:val="32"/>
          <w:szCs w:val="32"/>
        </w:rPr>
        <w:br/>
        <w:t>К УЧАСТИЮ В СПАРТАКИАДЕ</w:t>
      </w:r>
    </w:p>
    <w:p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19. Допуск к участию в Спартакиаде осуществляет мандатная комиссия, состав которой утверждается Учреждением "Спортклуб ФПБ", на основании:</w:t>
      </w:r>
    </w:p>
    <w:p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именной заявки установленной формы; </w:t>
      </w:r>
    </w:p>
    <w:p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технических заявок по видам спорта установленной формы;</w:t>
      </w:r>
    </w:p>
    <w:p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документов, удостоверяющих личность, на каждого участника команды;</w:t>
      </w:r>
    </w:p>
    <w:p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трудовой книжки (выписки отдела кадров организации для военнослужащих, не имеющих трудовой книжки).</w:t>
      </w:r>
    </w:p>
    <w:p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20. К участию в Спартакиаде допускаются участники:</w:t>
      </w:r>
    </w:p>
    <w:p>
      <w:pPr>
        <w:ind w:firstLine="708"/>
        <w:jc w:val="both"/>
        <w:rPr>
          <w:spacing w:val="-4"/>
          <w:sz w:val="32"/>
          <w:szCs w:val="32"/>
        </w:rPr>
      </w:pPr>
      <w:r>
        <w:rPr>
          <w:spacing w:val="-4"/>
          <w:sz w:val="32"/>
          <w:szCs w:val="32"/>
        </w:rPr>
        <w:t>прошедшие медицинское обследование и получившие допуск врача, заверенный подписью и личной печатью врача или заверенный подписью и личной печатью врача и печатью медицинского учреждения;</w:t>
      </w:r>
    </w:p>
    <w:p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работающие в отрасли (по основному месту работы) не менее</w:t>
      </w:r>
      <w:r>
        <w:rPr>
          <w:sz w:val="32"/>
          <w:szCs w:val="32"/>
        </w:rPr>
        <w:br/>
        <w:t>3 месяцев;</w:t>
      </w:r>
    </w:p>
    <w:p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участники, достигшие пенсионного возраста (женщины – 57 лет, мужчины – 62 года), неработающие и ушедшие на пенсию из организации, представляющей отрасль, за которую заявлен спортсмен;</w:t>
      </w:r>
    </w:p>
    <w:p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молодые специалисты, работающие по распределению в организации отрасли менее 3 месяцев (с представлением копии свидетельства о направлении на работу).</w:t>
      </w:r>
    </w:p>
    <w:p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21. Возраст участников определяется на дату</w:t>
      </w:r>
      <w:r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>первого дня Спартакиады.</w:t>
      </w:r>
    </w:p>
    <w:p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22. К участию в Спартакиаде не допускаются спортсмены:</w:t>
      </w:r>
    </w:p>
    <w:p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моложе 18 лет;</w:t>
      </w:r>
    </w:p>
    <w:p>
      <w:pPr>
        <w:ind w:firstLine="709"/>
        <w:jc w:val="both"/>
        <w:rPr>
          <w:i/>
          <w:sz w:val="32"/>
          <w:szCs w:val="32"/>
        </w:rPr>
      </w:pPr>
      <w:r>
        <w:rPr>
          <w:sz w:val="32"/>
          <w:szCs w:val="32"/>
        </w:rPr>
        <w:t xml:space="preserve">включенные по соответствующим видам спорта в списочные составы национальных и сборных команд Республики Беларусь по </w:t>
      </w:r>
      <w:r>
        <w:rPr>
          <w:sz w:val="32"/>
          <w:szCs w:val="32"/>
        </w:rPr>
        <w:lastRenderedPageBreak/>
        <w:t xml:space="preserve">видам спорта на 2020 и 2021 годы (бильярдный спорт, волейбол, легкая атлетика, мини-футбол, настольный теннис, плавание, стрельба пулевая), утвержденные приказом </w:t>
      </w:r>
      <w:proofErr w:type="spellStart"/>
      <w:r>
        <w:rPr>
          <w:sz w:val="32"/>
          <w:szCs w:val="32"/>
        </w:rPr>
        <w:t>Минспорта</w:t>
      </w:r>
      <w:proofErr w:type="spellEnd"/>
      <w:r>
        <w:rPr>
          <w:sz w:val="32"/>
          <w:szCs w:val="32"/>
        </w:rPr>
        <w:t xml:space="preserve"> (независимо от того, состоят ли они в списочных составах на момент проведения соревнований Спартакиады или нет);</w:t>
      </w:r>
    </w:p>
    <w:p>
      <w:pPr>
        <w:ind w:firstLine="709"/>
        <w:jc w:val="both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>заявлявшиеся в составы команд, выступающих или выступавших:</w:t>
      </w:r>
    </w:p>
    <w:p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высшей лиге чемпионата Республики Беларусь по волейболу сезона 2020/2021 года – к соревнованиям по волейболу;</w:t>
      </w:r>
    </w:p>
    <w:p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высших лигах чемпионатов Республики Беларусь по мини-футболу и футболу сезона 2020/2021 года – к соревнованиям по мини-футболу.</w:t>
      </w:r>
    </w:p>
    <w:p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23. Для проверки принадлежности спортсменов к командам, указанным в абзаце третьем пункта 22 настоящего Положения, мандатная комиссия вправе использовать материалы из сети Интернет.</w:t>
      </w:r>
    </w:p>
    <w:p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24. На каждый вид соревнований спортсмен прибывает с документом, удостоверяющим личность, или водительским удостоверением.</w:t>
      </w:r>
    </w:p>
    <w:p>
      <w:pPr>
        <w:jc w:val="both"/>
        <w:rPr>
          <w:sz w:val="32"/>
          <w:szCs w:val="32"/>
        </w:rPr>
      </w:pPr>
    </w:p>
    <w:p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ГЛАВА 7</w:t>
      </w:r>
      <w:r>
        <w:rPr>
          <w:sz w:val="32"/>
          <w:szCs w:val="32"/>
        </w:rPr>
        <w:br/>
        <w:t>УСЛОВИЯ ПРОВЕДЕНИЯ И СИСТЕМА ОЦЕНКИ РЕЗУЛЬТАТОВ</w:t>
      </w:r>
    </w:p>
    <w:p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25. Соревнования по видам спорта Спартакиады проводятся в соответствии с правилами, утвержденными республиканскими федерациями по соответствующим видам спорта.</w:t>
      </w:r>
    </w:p>
    <w:p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26. Соревнования Спартакиады в соответствии с характером их проведения являются:</w:t>
      </w:r>
    </w:p>
    <w:p>
      <w:pPr>
        <w:spacing w:line="376" w:lineRule="exact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командными, в которых определяются места, занятые командами в волейболе (женщины), волейболе (мужчины), мини-футболе;</w:t>
      </w:r>
    </w:p>
    <w:p>
      <w:pPr>
        <w:spacing w:line="376" w:lineRule="exact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лично-командными, в которых определяются места в индивидуальном зачете (в том числе по каждой возрастной группе), а также места, занятые в видах программы (смешанный разряд в настольном теннисе, легкоатлетическая эстафета, эстафета в плавании), и подводится командный зачет по виду спорта (бильярдный спорт, гиревой спорт, </w:t>
      </w:r>
      <w:proofErr w:type="spellStart"/>
      <w:r>
        <w:rPr>
          <w:sz w:val="32"/>
          <w:szCs w:val="32"/>
        </w:rPr>
        <w:t>дартс</w:t>
      </w:r>
      <w:proofErr w:type="spellEnd"/>
      <w:r>
        <w:rPr>
          <w:sz w:val="32"/>
          <w:szCs w:val="32"/>
        </w:rPr>
        <w:t>, легкая атлетика, настольный теннис, плавание, стрельба пулевая).</w:t>
      </w:r>
    </w:p>
    <w:p>
      <w:pPr>
        <w:spacing w:line="376" w:lineRule="exact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27. Бильярдный спорт</w:t>
      </w:r>
    </w:p>
    <w:p>
      <w:pPr>
        <w:spacing w:line="376" w:lineRule="exact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Представительство от каждой команды – 1 человек (независимо от пола). Разновидность – "Комбинированная пирамида". Личная встреча состоит из пяти партий (до трех побед). Командный зачет определяется по результатам личных соревнований.</w:t>
      </w:r>
    </w:p>
    <w:p>
      <w:pPr>
        <w:spacing w:line="376" w:lineRule="exact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Система розыгрыша и проведения соревнований определяется на заседании ГСК с представителями команд.</w:t>
      </w:r>
    </w:p>
    <w:p>
      <w:pPr>
        <w:spacing w:line="376" w:lineRule="exact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28. Волейбол (женщины, мужчины)</w:t>
      </w:r>
    </w:p>
    <w:p>
      <w:pPr>
        <w:spacing w:line="376" w:lineRule="exact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Соревнования проходят раздельно среди мужских и женских команд. Состав команды – 9 человек.</w:t>
      </w:r>
    </w:p>
    <w:p>
      <w:pPr>
        <w:spacing w:line="376" w:lineRule="exact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Система розыгрыша и проведения соревнований определяется на заседании ГСК с представителями команд. Жеребьевка проводится не позднее, чем за 2 недели до начала соревнований.</w:t>
      </w:r>
    </w:p>
    <w:p>
      <w:pPr>
        <w:spacing w:line="376" w:lineRule="exact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На предварительном этапе игры в группах проводятся по круговой системе. Распределение команд по группам и присвоение стартовых номеров осуществляется путем жеребьевки с учетом равномерного рассеивания сильнейших и слабейших команд по итогам предыдущей Спартакиады в виде.</w:t>
      </w:r>
    </w:p>
    <w:p>
      <w:pPr>
        <w:spacing w:line="376" w:lineRule="exact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Победителем матча является команда, выигравшая две партии, в играх за 3-е и 1-е места – три партии. За выигрыш встречи команде начисляется 2 очка, за проигрыш – 1 очко, за неявку – 0 очков.</w:t>
      </w:r>
    </w:p>
    <w:p>
      <w:pPr>
        <w:spacing w:line="376" w:lineRule="exact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При равенстве очков у двух и более команд преимущество определяется по следующим критериям:</w:t>
      </w:r>
    </w:p>
    <w:p>
      <w:pPr>
        <w:spacing w:line="376" w:lineRule="exact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 наибольшему количеству побед;</w:t>
      </w:r>
    </w:p>
    <w:p>
      <w:pPr>
        <w:spacing w:line="376" w:lineRule="exact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 наибольшему количеству набранных очков;</w:t>
      </w:r>
    </w:p>
    <w:p>
      <w:pPr>
        <w:spacing w:line="376" w:lineRule="exact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 соотношению партий между спорящими командами и далее – во всех встречах;</w:t>
      </w:r>
    </w:p>
    <w:p>
      <w:pPr>
        <w:spacing w:line="376" w:lineRule="exact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 соотношению мячей между спорящими командами и далее – во всех встречах.</w:t>
      </w:r>
    </w:p>
    <w:p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29. Гиревой спорт</w:t>
      </w:r>
    </w:p>
    <w:p>
      <w:pPr>
        <w:ind w:firstLine="709"/>
        <w:jc w:val="both"/>
        <w:rPr>
          <w:spacing w:val="-5"/>
          <w:sz w:val="32"/>
          <w:szCs w:val="32"/>
        </w:rPr>
      </w:pPr>
      <w:r>
        <w:rPr>
          <w:spacing w:val="-5"/>
          <w:sz w:val="32"/>
          <w:szCs w:val="32"/>
        </w:rPr>
        <w:t xml:space="preserve">Представительство от каждой команды – 3 мужчины. Соревнования проводятся по действующим правилам Белорусской федерации гиревого спорта в упражнении "Рывок" в следующих весовых категориях: </w:t>
      </w:r>
    </w:p>
    <w:p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весовая категория до 75 кг;</w:t>
      </w:r>
    </w:p>
    <w:p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весовая категория до 90 кг;</w:t>
      </w:r>
    </w:p>
    <w:p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весовая категория свыше 90 кг.</w:t>
      </w:r>
    </w:p>
    <w:p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Соревнования в весовой категории проводятся на одном помосте и по возможности в один день.</w:t>
      </w:r>
    </w:p>
    <w:p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Команда имеет право заявить в любую весовую категорию более одного участника.</w:t>
      </w:r>
    </w:p>
    <w:p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Вес гири – 24 кг. Время выполнения упражнения – не более</w:t>
      </w:r>
      <w:r>
        <w:rPr>
          <w:sz w:val="32"/>
          <w:szCs w:val="32"/>
        </w:rPr>
        <w:br/>
        <w:t xml:space="preserve">10 минут. Победитель в каждой весовой категории определяется по наибольшей сумме подъемов левой и правой руками. Допускается выполнение упражнения только одной рукой. Взвешивание </w:t>
      </w:r>
      <w:r>
        <w:rPr>
          <w:sz w:val="32"/>
          <w:szCs w:val="32"/>
        </w:rPr>
        <w:lastRenderedPageBreak/>
        <w:t>участников начинается не позднее, чем за 2 часа до начала соревнований и длится 1 час.</w:t>
      </w:r>
    </w:p>
    <w:p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Командный зачет определяется по наименьшей сумме очков-мест, набранных участниками каждой команды в своих весовых категориях. За каждого недостающего зачетного участника (менее</w:t>
      </w:r>
      <w:r>
        <w:rPr>
          <w:sz w:val="32"/>
          <w:szCs w:val="32"/>
        </w:rPr>
        <w:br/>
        <w:t>3 человек) команде присуждается последнее место в весовой категории с наибольшим количеством участников плюс 3 штрафных очка.</w:t>
      </w:r>
    </w:p>
    <w:p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случае равенства суммы очков-мест у двух и более команд преимущество в определении командного места получает команда, имеющая больше первых, вторых, третьих и т.д. очков-мест. При равенстве указанных показателей преимущество определяется по наибольшему коэффициенту (К = 24 кг х общая сумма подъемов / суммарный вес участников команды).</w:t>
      </w:r>
    </w:p>
    <w:p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30. </w:t>
      </w:r>
      <w:proofErr w:type="spellStart"/>
      <w:r>
        <w:rPr>
          <w:sz w:val="32"/>
          <w:szCs w:val="32"/>
        </w:rPr>
        <w:t>Дартс</w:t>
      </w:r>
      <w:proofErr w:type="spellEnd"/>
    </w:p>
    <w:p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Представительство от каждой команды – 2 человека (1 женщина,</w:t>
      </w:r>
      <w:r>
        <w:rPr>
          <w:sz w:val="32"/>
          <w:szCs w:val="32"/>
        </w:rPr>
        <w:br/>
        <w:t>1 мужчина). Соревнования проводятся раздельно для женщин и мужчин в упражнении "Большой круг" (в два тура).</w:t>
      </w:r>
    </w:p>
    <w:p>
      <w:pPr>
        <w:ind w:firstLine="709"/>
        <w:jc w:val="both"/>
        <w:rPr>
          <w:spacing w:val="-5"/>
          <w:sz w:val="32"/>
          <w:szCs w:val="32"/>
        </w:rPr>
      </w:pPr>
      <w:r>
        <w:rPr>
          <w:spacing w:val="-5"/>
          <w:sz w:val="32"/>
          <w:szCs w:val="32"/>
        </w:rPr>
        <w:t>Личное первенство определяется по сумме набранных очков в двух турах. В случае равенства очков у двух и более участников преимущество определяется по наибольшему количеству очков, набранных при бросках в центр, 20-й сектор, 19-й сектор и т.д. до выявления преимущества.</w:t>
      </w:r>
    </w:p>
    <w:p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Командный зачет определяется по наименьшей сумме очков-мест, набранных участниками каждой команды (женщина и мужчина). В случае равенства суммы очков-мест у двух и более команд преимущество определяется по следующим показателям:</w:t>
      </w:r>
    </w:p>
    <w:p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 наибольшему количеству первых, вторых, третьих и т.д. очков-мест;</w:t>
      </w:r>
    </w:p>
    <w:p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 сумме набранных очков двумя участниками команды.</w:t>
      </w:r>
    </w:p>
    <w:p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31. Легкая атлетика</w:t>
      </w:r>
    </w:p>
    <w:p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Представительство от каждой команды – 4 человека (2 женщины,</w:t>
      </w:r>
      <w:r>
        <w:rPr>
          <w:sz w:val="32"/>
          <w:szCs w:val="32"/>
        </w:rPr>
        <w:br/>
        <w:t xml:space="preserve">2 мужчины) в возрастных группах до 35 лет и 35 лет и старше. </w:t>
      </w:r>
    </w:p>
    <w:p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каждой возрастной группе участвуют 1 женщина и 1 мужчина.</w:t>
      </w:r>
    </w:p>
    <w:p>
      <w:pPr>
        <w:ind w:firstLine="709"/>
        <w:jc w:val="both"/>
        <w:rPr>
          <w:spacing w:val="-8"/>
          <w:sz w:val="32"/>
          <w:szCs w:val="32"/>
        </w:rPr>
      </w:pPr>
      <w:r>
        <w:rPr>
          <w:spacing w:val="-8"/>
          <w:sz w:val="32"/>
          <w:szCs w:val="32"/>
        </w:rPr>
        <w:t>В программу соревнований включены следующие виды и дистанции:</w:t>
      </w:r>
    </w:p>
    <w:p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легкоатлетический кросс (женщины до 35 лет – 1 км, женщины 35 лет и старше – 0,5 км, мужчины до 35 лет – 2 км, мужчины 35 лет</w:t>
      </w:r>
      <w:r>
        <w:rPr>
          <w:sz w:val="32"/>
          <w:szCs w:val="32"/>
        </w:rPr>
        <w:br/>
        <w:t>и старше – 1 км).</w:t>
      </w:r>
    </w:p>
    <w:p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легкоатлетическая эстафета 4х400 м (1-й этап – женщина 35 лет и старше, 2-й этап – мужчина 35 лет и старше, 3-й этап – женщина до 35 лет, 4-й этап – мужчина до 35 лет).</w:t>
      </w:r>
    </w:p>
    <w:p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Личное первенство определяется по лучшему результату раздельно среди женщин и мужчин в каждой возрастной группе.</w:t>
      </w:r>
    </w:p>
    <w:p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Командный зачет определяется по наименьшей сумме очков-мест, набранных всеми участниками в личных соревнованиях и эстафетной командой. В случае равенства суммы очков-мест у двух и более команд преимущество определяется по следующим критериям:</w:t>
      </w:r>
    </w:p>
    <w:p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 наибольшему количеству первых, вторых, третьих и т.д. очков-мест;</w:t>
      </w:r>
    </w:p>
    <w:p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 результату эстафеты.</w:t>
      </w:r>
    </w:p>
    <w:p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32. Мини-футбол</w:t>
      </w:r>
    </w:p>
    <w:p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Представительство от каждой команды – 9 человек.</w:t>
      </w:r>
    </w:p>
    <w:p>
      <w:pPr>
        <w:ind w:firstLine="709"/>
        <w:jc w:val="both"/>
        <w:rPr>
          <w:b/>
          <w:sz w:val="32"/>
          <w:szCs w:val="32"/>
        </w:rPr>
      </w:pPr>
      <w:r>
        <w:rPr>
          <w:sz w:val="32"/>
          <w:szCs w:val="32"/>
        </w:rPr>
        <w:t>Система розыгрыша и проведения соревнований определяется на заседании ГСК с представителями команд. Жеребьевка проводится не позднее, чем за 2 недели до начала соревнований.</w:t>
      </w:r>
    </w:p>
    <w:p>
      <w:pPr>
        <w:ind w:firstLine="709"/>
        <w:jc w:val="both"/>
        <w:rPr>
          <w:spacing w:val="-4"/>
          <w:sz w:val="32"/>
          <w:szCs w:val="32"/>
        </w:rPr>
      </w:pPr>
      <w:r>
        <w:rPr>
          <w:spacing w:val="-4"/>
          <w:sz w:val="32"/>
          <w:szCs w:val="32"/>
        </w:rPr>
        <w:t xml:space="preserve">Игра состоит из двух таймов по 20 минут с пятиминутным перерывом. Игровой состав – 5 человек, замены по ходу игры не ограничены. Игровая обувь – </w:t>
      </w:r>
      <w:proofErr w:type="spellStart"/>
      <w:r>
        <w:rPr>
          <w:spacing w:val="-4"/>
          <w:sz w:val="32"/>
          <w:szCs w:val="32"/>
        </w:rPr>
        <w:t>бампы</w:t>
      </w:r>
      <w:proofErr w:type="spellEnd"/>
      <w:r>
        <w:rPr>
          <w:spacing w:val="-4"/>
          <w:sz w:val="32"/>
          <w:szCs w:val="32"/>
        </w:rPr>
        <w:t>, кеды, кроссовки. Игровой мяч № 4.</w:t>
      </w:r>
    </w:p>
    <w:p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На предварительном этапе игры в группах проводятся по круговой системе. Распределение команд по группам и присвоение стартовых номеров осуществляется путем жеребьевки с учетом равномерного рассеивания сильнейших и слабейших команд по итогам предыдущей Спартакиады в виде.</w:t>
      </w:r>
    </w:p>
    <w:p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 выигрыш встречи команде начисляется 3 очка, за ничью –</w:t>
      </w:r>
      <w:r>
        <w:rPr>
          <w:sz w:val="32"/>
          <w:szCs w:val="32"/>
        </w:rPr>
        <w:br/>
        <w:t>1 очко, за поражение – 0 очков, за неявку команды засчитывается техническое поражение 0:5.</w:t>
      </w:r>
    </w:p>
    <w:p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При равенстве очков у двух и более команд, преимущество определяется по следующим критериям:</w:t>
      </w:r>
    </w:p>
    <w:p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 наибольшему количеству побед;</w:t>
      </w:r>
    </w:p>
    <w:p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 наибольшему количеству набранных очков;</w:t>
      </w:r>
    </w:p>
    <w:p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 соотношению мячей между спорящими командами и далее – во всех встречах.</w:t>
      </w:r>
    </w:p>
    <w:p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33. Настольный теннис </w:t>
      </w:r>
    </w:p>
    <w:p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Представительство от каждой команды – 2 человека (1 женщина,</w:t>
      </w:r>
      <w:r>
        <w:rPr>
          <w:sz w:val="32"/>
          <w:szCs w:val="32"/>
        </w:rPr>
        <w:br/>
        <w:t>1 мужчина). Соревнования проводятся раздельно среди женщин и мужчин, а также в смешанном разряде. Тип мяча "3 звезды 40+".</w:t>
      </w:r>
    </w:p>
    <w:p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Система розыгрыша и проведения соревнований определяется на заседании ГСК с представителями команд.</w:t>
      </w:r>
    </w:p>
    <w:p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Распределение участников по группам осуществляется путем жеребьевки с учетом равномерного рассеивания сильнейших и слабейших участников по итогам предыдущей спартакиады в виде. </w:t>
      </w:r>
      <w:r>
        <w:rPr>
          <w:sz w:val="32"/>
          <w:szCs w:val="32"/>
        </w:rPr>
        <w:lastRenderedPageBreak/>
        <w:t>Игры в смешанном разряде проводятся по олимпийской системе с определением всех мест.</w:t>
      </w:r>
    </w:p>
    <w:p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Командный зачет определяется по наименьшей сумме очков-мест (женщина, мужчина, смешанный разряд). В случае равенства суммы очков-мест у двух и более команд преимущество определяется по следующим показателям:</w:t>
      </w:r>
    </w:p>
    <w:p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 наибольшему количеству первых, вторых, третьих и т.д. очков-мест;</w:t>
      </w:r>
    </w:p>
    <w:p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 результату смешанного разряда. </w:t>
      </w:r>
    </w:p>
    <w:p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34. Плавание</w:t>
      </w:r>
    </w:p>
    <w:p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Представительство от каждой команды – 4 человека (2 женщины,</w:t>
      </w:r>
      <w:r>
        <w:rPr>
          <w:sz w:val="32"/>
          <w:szCs w:val="32"/>
        </w:rPr>
        <w:br/>
        <w:t>2 мужчины) в возрастных группах до 35 лет и 35 лет и старше.</w:t>
      </w:r>
    </w:p>
    <w:p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каждой возрастной группе участвуют 1 женщина и 1 мужчина.</w:t>
      </w:r>
    </w:p>
    <w:p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программу соревнований входят следующие дистанции: </w:t>
      </w:r>
    </w:p>
    <w:p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для женщин – 50 м вольным стилем;</w:t>
      </w:r>
    </w:p>
    <w:p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для мужчин – 100 м вольным стилем;</w:t>
      </w:r>
    </w:p>
    <w:p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эстафета 4х50 м вольным стилем (1-й этап – женщина 35 лет</w:t>
      </w:r>
      <w:r>
        <w:rPr>
          <w:sz w:val="32"/>
          <w:szCs w:val="32"/>
        </w:rPr>
        <w:br/>
        <w:t>и старше, 2-й этап – мужчина 35 лет и старше, 3-й этап – женщина</w:t>
      </w:r>
      <w:r>
        <w:rPr>
          <w:sz w:val="32"/>
          <w:szCs w:val="32"/>
        </w:rPr>
        <w:br/>
        <w:t>до 35 лет, 4-й этап – мужчина до 35 лет).</w:t>
      </w:r>
    </w:p>
    <w:p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Личное первенство определяется по лучшему результату раздельно среди женщин и мужчин в каждой возрастной группе.</w:t>
      </w:r>
    </w:p>
    <w:p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Командный зачет определяется по наименьшей сумме очков-мест, набранных всеми участниками в личных соревнованиях и эстафетной командой. В случае равенства суммы очков-мест у двух и более команд преимущество определяется по следующим критериям:</w:t>
      </w:r>
    </w:p>
    <w:p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 наибольшему количеству первых, вторых, третьих и т.д. мест;</w:t>
      </w:r>
    </w:p>
    <w:p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 результату эстафеты.</w:t>
      </w:r>
    </w:p>
    <w:p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35. Стрельба пулевая </w:t>
      </w:r>
    </w:p>
    <w:p>
      <w:pPr>
        <w:ind w:firstLine="709"/>
        <w:jc w:val="both"/>
        <w:rPr>
          <w:spacing w:val="-4"/>
          <w:sz w:val="32"/>
          <w:szCs w:val="32"/>
        </w:rPr>
      </w:pPr>
      <w:r>
        <w:rPr>
          <w:spacing w:val="-4"/>
          <w:sz w:val="32"/>
          <w:szCs w:val="32"/>
        </w:rPr>
        <w:t>Представительство от каждой команды – 2 человека (1 женщина,</w:t>
      </w:r>
      <w:r>
        <w:rPr>
          <w:spacing w:val="-4"/>
          <w:sz w:val="32"/>
          <w:szCs w:val="32"/>
        </w:rPr>
        <w:br/>
        <w:t>1 мужчина). Соревнования проводятся раздельно среди женщин и мужчин. Оружие – спортивная пневматическая винтовка с открытым или диоптрическим прицелом, дистанция – 10 м. Исходное положение для стрельбы – стоя. Мишень № 8. Время стрельбы на каждого участника в пробной (3 выстрела) и зачетной (10 выстрелов) сериях – не более</w:t>
      </w:r>
      <w:r>
        <w:rPr>
          <w:spacing w:val="-4"/>
          <w:sz w:val="32"/>
          <w:szCs w:val="32"/>
        </w:rPr>
        <w:br/>
        <w:t>15 минут. Допускается использование собственного оружия и пуль.</w:t>
      </w:r>
    </w:p>
    <w:p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Личное первенство определяется по наибольшей сумме выбитых участниками очков. В случае равенства по данному показателю преимущество определяется по наибольшему количеству попаданий в 10, 9 и т.д.</w:t>
      </w:r>
    </w:p>
    <w:p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Командный зачет определяется по наименьшей сумме очков-мест, набранных участниками (женщина и мужчина) каждой команды. В случае равенства суммы очков-мест у двух и более команд преимущество определяется по следующим критериям:</w:t>
      </w:r>
    </w:p>
    <w:p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 более высокому занятому месту;</w:t>
      </w:r>
    </w:p>
    <w:p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 сумме выбитых обоими участниками команды очков;</w:t>
      </w:r>
    </w:p>
    <w:p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 наибольшему количеству попаданий в 10, 9 и т.д.</w:t>
      </w:r>
    </w:p>
    <w:p>
      <w:pPr>
        <w:jc w:val="both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ГЛАВА 8</w:t>
      </w:r>
      <w:r>
        <w:rPr>
          <w:sz w:val="32"/>
          <w:szCs w:val="32"/>
        </w:rPr>
        <w:br/>
        <w:t>УСЛОВИЯ ОПРЕДЕЛЕНИЯ ПОБЕДИТЕЛЕЙ</w:t>
      </w:r>
    </w:p>
    <w:p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36. Общекомандное место определяется по наибольшей сумме очков, набранных командами в командных и лично-командных видах спорта.</w:t>
      </w:r>
    </w:p>
    <w:p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37. В случае равенства суммы очков у двух и более команд преимущество в определении командного места получает команда, имеющая больше первых, вторых, третьих и т.д. очков-мест.</w:t>
      </w:r>
    </w:p>
    <w:p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38. В каждом виде спорта подводится командный зачет.</w:t>
      </w:r>
    </w:p>
    <w:p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игровых видах – волейбол (женщины), волейбол (мужчины), мини-футбол – очки увеличиваются в 1,5 раза.</w:t>
      </w:r>
    </w:p>
    <w:p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39. Очки начисляются за виды спорта командам по следующей таблице:</w:t>
      </w:r>
    </w:p>
    <w:tbl>
      <w:tblPr>
        <w:tblStyle w:val="a7"/>
        <w:tblW w:w="985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294"/>
        <w:gridCol w:w="1862"/>
        <w:gridCol w:w="1414"/>
        <w:gridCol w:w="294"/>
        <w:gridCol w:w="1791"/>
        <w:gridCol w:w="1414"/>
        <w:gridCol w:w="294"/>
        <w:gridCol w:w="1247"/>
      </w:tblGrid>
      <w:tr>
        <w:tc>
          <w:tcPr>
            <w:tcW w:w="1243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место</w:t>
            </w:r>
          </w:p>
        </w:tc>
        <w:tc>
          <w:tcPr>
            <w:tcW w:w="294" w:type="dxa"/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–</w:t>
            </w:r>
          </w:p>
        </w:tc>
        <w:tc>
          <w:tcPr>
            <w:tcW w:w="1862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 очков</w:t>
            </w:r>
          </w:p>
        </w:tc>
        <w:tc>
          <w:tcPr>
            <w:tcW w:w="1414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место</w:t>
            </w:r>
          </w:p>
        </w:tc>
        <w:tc>
          <w:tcPr>
            <w:tcW w:w="294" w:type="dxa"/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–</w:t>
            </w:r>
          </w:p>
        </w:tc>
        <w:tc>
          <w:tcPr>
            <w:tcW w:w="1791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 очков</w:t>
            </w:r>
          </w:p>
        </w:tc>
        <w:tc>
          <w:tcPr>
            <w:tcW w:w="1414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место</w:t>
            </w:r>
          </w:p>
        </w:tc>
        <w:tc>
          <w:tcPr>
            <w:tcW w:w="294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–</w:t>
            </w:r>
          </w:p>
        </w:tc>
        <w:tc>
          <w:tcPr>
            <w:tcW w:w="1247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очков</w:t>
            </w:r>
          </w:p>
        </w:tc>
      </w:tr>
      <w:tr>
        <w:tc>
          <w:tcPr>
            <w:tcW w:w="1243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место</w:t>
            </w:r>
          </w:p>
        </w:tc>
        <w:tc>
          <w:tcPr>
            <w:tcW w:w="294" w:type="dxa"/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–</w:t>
            </w:r>
          </w:p>
        </w:tc>
        <w:tc>
          <w:tcPr>
            <w:tcW w:w="1862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 очков</w:t>
            </w:r>
          </w:p>
        </w:tc>
        <w:tc>
          <w:tcPr>
            <w:tcW w:w="1414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место</w:t>
            </w:r>
          </w:p>
        </w:tc>
        <w:tc>
          <w:tcPr>
            <w:tcW w:w="294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–</w:t>
            </w:r>
          </w:p>
        </w:tc>
        <w:tc>
          <w:tcPr>
            <w:tcW w:w="1791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очков</w:t>
            </w:r>
          </w:p>
        </w:tc>
        <w:tc>
          <w:tcPr>
            <w:tcW w:w="1414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место</w:t>
            </w:r>
          </w:p>
        </w:tc>
        <w:tc>
          <w:tcPr>
            <w:tcW w:w="294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–</w:t>
            </w:r>
          </w:p>
        </w:tc>
        <w:tc>
          <w:tcPr>
            <w:tcW w:w="1247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очков</w:t>
            </w:r>
          </w:p>
        </w:tc>
      </w:tr>
      <w:tr>
        <w:tc>
          <w:tcPr>
            <w:tcW w:w="1243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место</w:t>
            </w:r>
          </w:p>
        </w:tc>
        <w:tc>
          <w:tcPr>
            <w:tcW w:w="294" w:type="dxa"/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–</w:t>
            </w:r>
          </w:p>
        </w:tc>
        <w:tc>
          <w:tcPr>
            <w:tcW w:w="1862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 очко</w:t>
            </w:r>
          </w:p>
        </w:tc>
        <w:tc>
          <w:tcPr>
            <w:tcW w:w="1414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место</w:t>
            </w:r>
          </w:p>
        </w:tc>
        <w:tc>
          <w:tcPr>
            <w:tcW w:w="294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–</w:t>
            </w:r>
          </w:p>
        </w:tc>
        <w:tc>
          <w:tcPr>
            <w:tcW w:w="1791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очков</w:t>
            </w:r>
          </w:p>
        </w:tc>
        <w:tc>
          <w:tcPr>
            <w:tcW w:w="1414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 место</w:t>
            </w:r>
          </w:p>
        </w:tc>
        <w:tc>
          <w:tcPr>
            <w:tcW w:w="294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–</w:t>
            </w:r>
          </w:p>
        </w:tc>
        <w:tc>
          <w:tcPr>
            <w:tcW w:w="1247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очков</w:t>
            </w:r>
          </w:p>
        </w:tc>
      </w:tr>
      <w:tr>
        <w:tc>
          <w:tcPr>
            <w:tcW w:w="1243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место</w:t>
            </w:r>
          </w:p>
        </w:tc>
        <w:tc>
          <w:tcPr>
            <w:tcW w:w="294" w:type="dxa"/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–</w:t>
            </w:r>
          </w:p>
        </w:tc>
        <w:tc>
          <w:tcPr>
            <w:tcW w:w="1862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 очков</w:t>
            </w:r>
          </w:p>
        </w:tc>
        <w:tc>
          <w:tcPr>
            <w:tcW w:w="1414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место</w:t>
            </w:r>
          </w:p>
        </w:tc>
        <w:tc>
          <w:tcPr>
            <w:tcW w:w="294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–</w:t>
            </w:r>
          </w:p>
        </w:tc>
        <w:tc>
          <w:tcPr>
            <w:tcW w:w="1791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очков</w:t>
            </w:r>
          </w:p>
        </w:tc>
        <w:tc>
          <w:tcPr>
            <w:tcW w:w="1414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 место</w:t>
            </w:r>
          </w:p>
        </w:tc>
        <w:tc>
          <w:tcPr>
            <w:tcW w:w="294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–</w:t>
            </w:r>
          </w:p>
        </w:tc>
        <w:tc>
          <w:tcPr>
            <w:tcW w:w="1247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очков</w:t>
            </w:r>
          </w:p>
        </w:tc>
      </w:tr>
      <w:tr>
        <w:tc>
          <w:tcPr>
            <w:tcW w:w="1243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место</w:t>
            </w:r>
          </w:p>
        </w:tc>
        <w:tc>
          <w:tcPr>
            <w:tcW w:w="294" w:type="dxa"/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–</w:t>
            </w:r>
          </w:p>
        </w:tc>
        <w:tc>
          <w:tcPr>
            <w:tcW w:w="1862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 очков</w:t>
            </w:r>
          </w:p>
        </w:tc>
        <w:tc>
          <w:tcPr>
            <w:tcW w:w="1414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место</w:t>
            </w:r>
          </w:p>
        </w:tc>
        <w:tc>
          <w:tcPr>
            <w:tcW w:w="294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–</w:t>
            </w:r>
          </w:p>
        </w:tc>
        <w:tc>
          <w:tcPr>
            <w:tcW w:w="1791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очков</w:t>
            </w:r>
          </w:p>
        </w:tc>
        <w:tc>
          <w:tcPr>
            <w:tcW w:w="1414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 место</w:t>
            </w:r>
          </w:p>
        </w:tc>
        <w:tc>
          <w:tcPr>
            <w:tcW w:w="294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–</w:t>
            </w:r>
          </w:p>
        </w:tc>
        <w:tc>
          <w:tcPr>
            <w:tcW w:w="1247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очка</w:t>
            </w:r>
          </w:p>
        </w:tc>
      </w:tr>
    </w:tbl>
    <w:p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40. При подведении командного зачета по видам спорта, кроме гиревого спорта, командам, не выставившим участника (-</w:t>
      </w:r>
      <w:proofErr w:type="spellStart"/>
      <w:r>
        <w:rPr>
          <w:sz w:val="32"/>
          <w:szCs w:val="32"/>
        </w:rPr>
        <w:t>ов</w:t>
      </w:r>
      <w:proofErr w:type="spellEnd"/>
      <w:r>
        <w:rPr>
          <w:sz w:val="32"/>
          <w:szCs w:val="32"/>
        </w:rPr>
        <w:t>) в виде программы, присуждается последнее место исходя из общего количества участвующих в Спартакиаде команд плюс 3 штрафных очка. Командам, не принявшим участие в виде спорта, очки в общекомандный зачет Спартакиады за этот вид не начисляются.</w:t>
      </w:r>
    </w:p>
    <w:p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41. В случае выявления участника соревнований, не соответствующего требованиям, установленным в главе 7 настоящего Положения, у команды, помимо дисквалификации в данном виде программы, вычитается 100 очков (за игровые виды – 150 очков).</w:t>
      </w:r>
    </w:p>
    <w:p>
      <w:pPr>
        <w:ind w:firstLine="709"/>
        <w:jc w:val="both"/>
        <w:rPr>
          <w:spacing w:val="-5"/>
          <w:sz w:val="32"/>
          <w:szCs w:val="32"/>
        </w:rPr>
      </w:pPr>
      <w:r>
        <w:rPr>
          <w:spacing w:val="-5"/>
          <w:sz w:val="32"/>
          <w:szCs w:val="32"/>
        </w:rPr>
        <w:t>42. В случае выявления участника команды, выступавшего не в своей возрастной группе, у команды, помимо дисквалификации в данном виде программы, вычитается 100 очков (за игровые виды – 150 очков).</w:t>
      </w:r>
    </w:p>
    <w:p>
      <w:pPr>
        <w:ind w:firstLine="709"/>
        <w:jc w:val="both"/>
        <w:rPr>
          <w:sz w:val="32"/>
          <w:szCs w:val="32"/>
        </w:rPr>
      </w:pPr>
    </w:p>
    <w:p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ГЛАВА 9</w:t>
      </w:r>
      <w:r>
        <w:rPr>
          <w:sz w:val="32"/>
          <w:szCs w:val="32"/>
        </w:rPr>
        <w:br/>
        <w:t>ПОРЯДОК НАГРАЖДЕНИЯ ПОБЕДИТЕЛЕЙ</w:t>
      </w:r>
      <w:r>
        <w:rPr>
          <w:sz w:val="32"/>
          <w:szCs w:val="32"/>
        </w:rPr>
        <w:br/>
        <w:t>И ПРИЗЕРОВ СПАРТАКИАДЫ</w:t>
      </w:r>
    </w:p>
    <w:p>
      <w:pPr>
        <w:ind w:firstLine="709"/>
        <w:jc w:val="both"/>
        <w:rPr>
          <w:spacing w:val="-5"/>
          <w:sz w:val="32"/>
          <w:szCs w:val="32"/>
        </w:rPr>
      </w:pPr>
      <w:r>
        <w:rPr>
          <w:sz w:val="32"/>
          <w:szCs w:val="32"/>
        </w:rPr>
        <w:t>43. Команда, занявшая по итогам финальных соревнований</w:t>
      </w:r>
      <w:r>
        <w:rPr>
          <w:sz w:val="32"/>
          <w:szCs w:val="32"/>
        </w:rPr>
        <w:br/>
        <w:t>1-е общекомандное место, награждается кубком и дипломом</w:t>
      </w:r>
      <w:r>
        <w:rPr>
          <w:sz w:val="32"/>
          <w:szCs w:val="32"/>
        </w:rPr>
        <w:br/>
      </w:r>
      <w:r>
        <w:rPr>
          <w:spacing w:val="-5"/>
          <w:sz w:val="32"/>
          <w:szCs w:val="32"/>
        </w:rPr>
        <w:t>1-й степени, а ее участники – дипломами 1-й степени и ценными призами.</w:t>
      </w:r>
    </w:p>
    <w:p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44. Команды, занявшие по итогам финальных соревнований</w:t>
      </w:r>
      <w:r>
        <w:rPr>
          <w:sz w:val="32"/>
          <w:szCs w:val="32"/>
        </w:rPr>
        <w:br/>
        <w:t>2-е и 3-е общекомандные места, награждаются кубками и дипломами соответствующих степеней.</w:t>
      </w:r>
    </w:p>
    <w:p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45. Участники, занявшие 1-е место в индивидуальных и командных видах спорта, а также в смешанном разряде в настольном теннисе, легкоатлетической эстафете и эстафете в плавании, награждаются дипломами и медалями 1-й степени, ценными призами; 2-е и 3-е места – дипломами и медалями соответствующих степеней.</w:t>
      </w: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ГЛАВА 10</w:t>
      </w:r>
    </w:p>
    <w:p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ФИНАНСОВЫЕ УСЛОВИЯ ПРОВЕДЕНИЯ СПАРТАКИАДЫ</w:t>
      </w:r>
    </w:p>
    <w:p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46. Расходы, связанные с награждением, проведением церемоний открытия и закрытия Спартакиады, организацией культурной программы, арендой необходимых помещений для проведения церемоний открытия и закрытия, заседания мандатной комиссии и ГСК, оплатой специального транспорта, типографских услуг, канцелярских товаров, услуг звукоусиления, рекламы, </w:t>
      </w:r>
      <w:r>
        <w:rPr>
          <w:sz w:val="32"/>
          <w:szCs w:val="32"/>
        </w:rPr>
        <w:t>других непредвиденных расходов в соответствии со сметой</w:t>
      </w:r>
      <w:r>
        <w:rPr>
          <w:sz w:val="32"/>
          <w:szCs w:val="32"/>
        </w:rPr>
        <w:t xml:space="preserve"> осуществляются за счет средств ФПБ.</w:t>
      </w:r>
    </w:p>
    <w:p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47. Расходы на оплату труда обслуживающего и медицинского персонала, судейской коллегии, проезда и размещения приезжих судей, питания судей, а также аренды и услуг спортивных сооружений на время проведения соревнований, изготовления ксерокопий протоколов осуществляются за счет средств </w:t>
      </w:r>
      <w:proofErr w:type="spellStart"/>
      <w:r>
        <w:rPr>
          <w:sz w:val="32"/>
          <w:szCs w:val="32"/>
        </w:rPr>
        <w:t>Минспорта</w:t>
      </w:r>
      <w:proofErr w:type="spellEnd"/>
      <w:r>
        <w:rPr>
          <w:sz w:val="32"/>
          <w:szCs w:val="32"/>
        </w:rPr>
        <w:t>.</w:t>
      </w:r>
    </w:p>
    <w:p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48. Расходы на оплату проезда к месту соревнований и обратно, проживания, питания участников Спартакиады и на оплату иных расходов осуществляются за счет средств участвующих организаций в соответствии с локальными правовыми актами этих организаций.</w:t>
      </w: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ГЛАВА 11</w:t>
      </w:r>
    </w:p>
    <w:p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ПОРЯДОК ПОДАЧИ ПРОТЕСТОВ И ИХ РАССМОТРЕНИЕ</w:t>
      </w:r>
    </w:p>
    <w:p>
      <w:pPr>
        <w:ind w:firstLine="708"/>
        <w:jc w:val="both"/>
        <w:rPr>
          <w:spacing w:val="-3"/>
          <w:sz w:val="32"/>
          <w:szCs w:val="32"/>
        </w:rPr>
      </w:pPr>
      <w:r>
        <w:rPr>
          <w:spacing w:val="-3"/>
          <w:sz w:val="32"/>
          <w:szCs w:val="32"/>
        </w:rPr>
        <w:t xml:space="preserve">49. Руководитель или представитель команды участвующей организации может опротестовать результаты соревнований </w:t>
      </w:r>
      <w:r>
        <w:rPr>
          <w:spacing w:val="-3"/>
          <w:sz w:val="32"/>
          <w:szCs w:val="32"/>
        </w:rPr>
        <w:lastRenderedPageBreak/>
        <w:t>Спартакиады в случае нарушения правил соревнований по виду спорта или судейских ошибок, повлекших существенные изменения в определении мест личных, командных, общекомандных соревнований, а также в случаях неправильного допуска спортсменов к соревнованиям.</w:t>
      </w:r>
    </w:p>
    <w:p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50. Протест подается руководителем или представителем команды в письменной форме в ГСК (время подачи протеста фиксируется главным судьей или главным секретарем, или старшим судьей по виду спорта):</w:t>
      </w:r>
    </w:p>
    <w:p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 случае неправильного допуска участника к соревнованиям – в течение и не позднее 30 минут после вывешивания официальных протоколов или объявления результатов;</w:t>
      </w:r>
    </w:p>
    <w:p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на решение судьи по виду спорта в ходе соревнований, противоречащее спортивным принципам – до следующего соревновательного действия (выступления, розыгрыша и т.д.);</w:t>
      </w:r>
    </w:p>
    <w:p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 случае размещения недостоверной (ошибочной) информации в официальных протоколах – в течение и не позднее 30 минут после их вывешивания или объявления результатов;</w:t>
      </w:r>
    </w:p>
    <w:p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после окончания соревнований в виде спорта (каждого матча или выступления участников) – в течение и не позднее одного часа.</w:t>
      </w:r>
    </w:p>
    <w:p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51. Протесты рассматриваются ГСК в течение двух часов после окончания соревнований текущего дня. Несвоевременно поданные протесты и протесты на субъективные решения судей по оценке соревновательных действий не рассматриваются.</w:t>
      </w:r>
    </w:p>
    <w:p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52. Рассмотрение протеста оформляется протоколом, который подписывается всеми членами ГСК, старшим судьей по виду спорта.</w:t>
      </w:r>
    </w:p>
    <w:p>
      <w:pPr>
        <w:ind w:left="5739"/>
        <w:rPr>
          <w:sz w:val="32"/>
          <w:szCs w:val="32"/>
        </w:rPr>
      </w:pPr>
    </w:p>
    <w:p>
      <w:pPr>
        <w:ind w:left="5739"/>
        <w:rPr>
          <w:sz w:val="32"/>
          <w:szCs w:val="32"/>
        </w:rPr>
      </w:pPr>
    </w:p>
    <w:p>
      <w:pPr>
        <w:ind w:left="5739"/>
        <w:rPr>
          <w:sz w:val="32"/>
          <w:szCs w:val="32"/>
        </w:rPr>
      </w:pPr>
    </w:p>
    <w:p>
      <w:pPr>
        <w:ind w:left="5739"/>
        <w:rPr>
          <w:sz w:val="32"/>
          <w:szCs w:val="32"/>
        </w:rPr>
      </w:pPr>
    </w:p>
    <w:p>
      <w:pPr>
        <w:ind w:left="5739"/>
        <w:rPr>
          <w:sz w:val="32"/>
          <w:szCs w:val="32"/>
        </w:rPr>
      </w:pPr>
    </w:p>
    <w:p>
      <w:pPr>
        <w:ind w:left="5739"/>
        <w:rPr>
          <w:sz w:val="32"/>
          <w:szCs w:val="32"/>
        </w:rPr>
      </w:pPr>
    </w:p>
    <w:p>
      <w:pPr>
        <w:ind w:left="5739"/>
        <w:rPr>
          <w:sz w:val="32"/>
          <w:szCs w:val="32"/>
        </w:rPr>
      </w:pPr>
    </w:p>
    <w:p>
      <w:pPr>
        <w:ind w:left="5739"/>
        <w:rPr>
          <w:sz w:val="32"/>
          <w:szCs w:val="32"/>
        </w:rPr>
      </w:pPr>
    </w:p>
    <w:p>
      <w:pPr>
        <w:ind w:left="5739"/>
        <w:rPr>
          <w:sz w:val="32"/>
          <w:szCs w:val="32"/>
        </w:rPr>
      </w:pPr>
    </w:p>
    <w:p>
      <w:pPr>
        <w:ind w:left="5739"/>
        <w:rPr>
          <w:sz w:val="32"/>
          <w:szCs w:val="32"/>
        </w:rPr>
      </w:pPr>
    </w:p>
    <w:p>
      <w:pPr>
        <w:ind w:left="5739"/>
        <w:rPr>
          <w:sz w:val="32"/>
          <w:szCs w:val="32"/>
        </w:rPr>
      </w:pPr>
    </w:p>
    <w:p>
      <w:pPr>
        <w:ind w:left="5739"/>
        <w:rPr>
          <w:sz w:val="32"/>
          <w:szCs w:val="32"/>
        </w:rPr>
      </w:pPr>
    </w:p>
    <w:p>
      <w:pPr>
        <w:ind w:left="5739"/>
        <w:rPr>
          <w:sz w:val="32"/>
          <w:szCs w:val="32"/>
        </w:rPr>
      </w:pPr>
    </w:p>
    <w:p>
      <w:pPr>
        <w:ind w:left="5739"/>
        <w:rPr>
          <w:sz w:val="32"/>
          <w:szCs w:val="32"/>
        </w:rPr>
      </w:pPr>
    </w:p>
    <w:p>
      <w:pPr>
        <w:ind w:left="5739"/>
        <w:rPr>
          <w:sz w:val="32"/>
          <w:szCs w:val="32"/>
        </w:rPr>
      </w:pPr>
    </w:p>
    <w:p>
      <w:pPr>
        <w:ind w:left="5739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lastRenderedPageBreak/>
        <w:t>Приложение 1</w:t>
      </w:r>
    </w:p>
    <w:p>
      <w:pPr>
        <w:ind w:left="5739" w:firstLine="709"/>
        <w:jc w:val="right"/>
        <w:rPr>
          <w:sz w:val="32"/>
          <w:szCs w:val="32"/>
        </w:rPr>
      </w:pPr>
    </w:p>
    <w:p>
      <w:pPr>
        <w:spacing w:line="280" w:lineRule="exact"/>
        <w:ind w:left="573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 Положению о проведении финальных соревнований </w:t>
      </w:r>
      <w:r>
        <w:rPr>
          <w:sz w:val="32"/>
          <w:szCs w:val="32"/>
          <w:lang w:val="en-US"/>
        </w:rPr>
        <w:t>XVIII</w:t>
      </w:r>
      <w:r>
        <w:rPr>
          <w:sz w:val="32"/>
          <w:szCs w:val="32"/>
        </w:rPr>
        <w:t xml:space="preserve"> Республиканской межотраслевой спартакиады профсоюзов</w:t>
      </w:r>
    </w:p>
    <w:p>
      <w:pPr>
        <w:ind w:firstLine="709"/>
        <w:jc w:val="right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Предварительная заявка</w:t>
      </w:r>
    </w:p>
    <w:p>
      <w:pPr>
        <w:jc w:val="both"/>
        <w:rPr>
          <w:sz w:val="32"/>
          <w:szCs w:val="32"/>
        </w:rPr>
      </w:pPr>
      <w:r>
        <w:rPr>
          <w:sz w:val="32"/>
          <w:szCs w:val="32"/>
        </w:rPr>
        <w:t>от _________________________________________________________</w:t>
      </w:r>
    </w:p>
    <w:p>
      <w:pPr>
        <w:jc w:val="center"/>
      </w:pPr>
      <w:r>
        <w:t>(наименование профсоюза)</w:t>
      </w:r>
    </w:p>
    <w:p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участие в финальных соревнованиях </w:t>
      </w:r>
      <w:r>
        <w:rPr>
          <w:sz w:val="32"/>
          <w:szCs w:val="32"/>
          <w:lang w:val="en-US"/>
        </w:rPr>
        <w:t>XVI</w:t>
      </w:r>
      <w:r>
        <w:rPr>
          <w:sz w:val="32"/>
          <w:szCs w:val="32"/>
        </w:rPr>
        <w:t>I</w:t>
      </w:r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 xml:space="preserve"> Республиканской межотраслевой спартакиады профсоюзов</w:t>
      </w:r>
    </w:p>
    <w:p>
      <w:pPr>
        <w:jc w:val="both"/>
        <w:rPr>
          <w:sz w:val="32"/>
          <w:szCs w:val="32"/>
        </w:rPr>
      </w:pPr>
    </w:p>
    <w:tbl>
      <w:tblPr>
        <w:tblW w:w="9869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2243"/>
        <w:gridCol w:w="2244"/>
        <w:gridCol w:w="2253"/>
        <w:gridCol w:w="2311"/>
      </w:tblGrid>
      <w:t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 п/п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Фамилия, имя, отчество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Число, месяц, год рождения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 работы, должность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Вид спорта</w:t>
            </w:r>
          </w:p>
        </w:tc>
      </w:tr>
      <w:t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32"/>
                <w:szCs w:val="32"/>
              </w:rPr>
            </w:pPr>
          </w:p>
        </w:tc>
      </w:tr>
      <w:t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32"/>
                <w:szCs w:val="32"/>
              </w:rPr>
            </w:pPr>
          </w:p>
        </w:tc>
      </w:tr>
    </w:tbl>
    <w:p>
      <w:pPr>
        <w:jc w:val="both"/>
        <w:rPr>
          <w:sz w:val="32"/>
          <w:szCs w:val="32"/>
        </w:rPr>
      </w:pPr>
    </w:p>
    <w:p>
      <w:pPr>
        <w:jc w:val="both"/>
        <w:rPr>
          <w:sz w:val="32"/>
          <w:szCs w:val="32"/>
        </w:rPr>
      </w:pPr>
    </w:p>
    <w:p>
      <w:pPr>
        <w:jc w:val="both"/>
        <w:rPr>
          <w:sz w:val="32"/>
          <w:szCs w:val="32"/>
        </w:rPr>
      </w:pPr>
      <w:r>
        <w:rPr>
          <w:sz w:val="32"/>
          <w:szCs w:val="32"/>
        </w:rPr>
        <w:t>Председатель                     ______________                     _________________</w:t>
      </w:r>
    </w:p>
    <w:p>
      <w:pPr>
        <w:jc w:val="both"/>
      </w:pPr>
      <w:r>
        <w:t xml:space="preserve">                                                          (подпись, </w:t>
      </w:r>
      <w:proofErr w:type="gramStart"/>
      <w:r>
        <w:t xml:space="preserve">печать)   </w:t>
      </w:r>
      <w:proofErr w:type="gramEnd"/>
      <w:r>
        <w:t xml:space="preserve">                             (инициалы, фамилия)</w:t>
      </w:r>
    </w:p>
    <w:p>
      <w:pPr>
        <w:jc w:val="both"/>
        <w:rPr>
          <w:sz w:val="32"/>
          <w:szCs w:val="32"/>
        </w:rPr>
      </w:pPr>
    </w:p>
    <w:p>
      <w:pPr>
        <w:jc w:val="both"/>
        <w:rPr>
          <w:sz w:val="32"/>
          <w:szCs w:val="32"/>
        </w:rPr>
      </w:pPr>
    </w:p>
    <w:p>
      <w:pPr>
        <w:jc w:val="both"/>
        <w:rPr>
          <w:sz w:val="32"/>
          <w:szCs w:val="32"/>
        </w:rPr>
      </w:pPr>
    </w:p>
    <w:p>
      <w:pPr>
        <w:spacing w:line="280" w:lineRule="exact"/>
        <w:jc w:val="both"/>
        <w:rPr>
          <w:sz w:val="32"/>
          <w:szCs w:val="32"/>
        </w:rPr>
      </w:pPr>
    </w:p>
    <w:p>
      <w:pPr>
        <w:spacing w:line="280" w:lineRule="exact"/>
        <w:jc w:val="both"/>
        <w:rPr>
          <w:sz w:val="32"/>
          <w:szCs w:val="32"/>
        </w:rPr>
      </w:pPr>
    </w:p>
    <w:p>
      <w:pPr>
        <w:spacing w:line="280" w:lineRule="exact"/>
        <w:jc w:val="both"/>
        <w:rPr>
          <w:sz w:val="32"/>
          <w:szCs w:val="32"/>
        </w:rPr>
      </w:pPr>
    </w:p>
    <w:p>
      <w:pPr>
        <w:spacing w:line="280" w:lineRule="exact"/>
        <w:jc w:val="both"/>
        <w:rPr>
          <w:sz w:val="32"/>
          <w:szCs w:val="32"/>
        </w:rPr>
      </w:pPr>
    </w:p>
    <w:p>
      <w:pPr>
        <w:spacing w:line="280" w:lineRule="exact"/>
        <w:jc w:val="both"/>
        <w:rPr>
          <w:sz w:val="32"/>
          <w:szCs w:val="32"/>
        </w:rPr>
      </w:pPr>
    </w:p>
    <w:p>
      <w:pPr>
        <w:spacing w:line="280" w:lineRule="exact"/>
        <w:jc w:val="both"/>
        <w:rPr>
          <w:sz w:val="32"/>
          <w:szCs w:val="32"/>
        </w:rPr>
      </w:pPr>
    </w:p>
    <w:p>
      <w:pPr>
        <w:spacing w:line="280" w:lineRule="exact"/>
        <w:jc w:val="both"/>
        <w:rPr>
          <w:sz w:val="32"/>
          <w:szCs w:val="32"/>
        </w:rPr>
      </w:pPr>
    </w:p>
    <w:p>
      <w:pPr>
        <w:spacing w:line="280" w:lineRule="exact"/>
        <w:jc w:val="both"/>
        <w:rPr>
          <w:sz w:val="32"/>
          <w:szCs w:val="32"/>
        </w:rPr>
      </w:pPr>
    </w:p>
    <w:p>
      <w:pPr>
        <w:spacing w:line="280" w:lineRule="exact"/>
        <w:jc w:val="both"/>
        <w:rPr>
          <w:sz w:val="32"/>
          <w:szCs w:val="32"/>
        </w:rPr>
      </w:pPr>
    </w:p>
    <w:p>
      <w:pPr>
        <w:spacing w:line="280" w:lineRule="exact"/>
        <w:jc w:val="both"/>
        <w:rPr>
          <w:sz w:val="32"/>
          <w:szCs w:val="32"/>
        </w:rPr>
      </w:pPr>
    </w:p>
    <w:p>
      <w:pPr>
        <w:spacing w:line="280" w:lineRule="exact"/>
        <w:jc w:val="both"/>
        <w:rPr>
          <w:sz w:val="32"/>
          <w:szCs w:val="32"/>
        </w:rPr>
      </w:pPr>
    </w:p>
    <w:p>
      <w:pPr>
        <w:spacing w:line="280" w:lineRule="exact"/>
        <w:jc w:val="both"/>
        <w:rPr>
          <w:sz w:val="32"/>
          <w:szCs w:val="32"/>
        </w:rPr>
      </w:pPr>
    </w:p>
    <w:p>
      <w:pPr>
        <w:spacing w:line="280" w:lineRule="exact"/>
        <w:jc w:val="both"/>
        <w:rPr>
          <w:sz w:val="32"/>
          <w:szCs w:val="32"/>
        </w:rPr>
      </w:pPr>
    </w:p>
    <w:p>
      <w:pPr>
        <w:spacing w:line="280" w:lineRule="exact"/>
        <w:jc w:val="both"/>
        <w:rPr>
          <w:sz w:val="32"/>
          <w:szCs w:val="32"/>
        </w:rPr>
      </w:pPr>
    </w:p>
    <w:p>
      <w:pPr>
        <w:spacing w:line="280" w:lineRule="exact"/>
        <w:jc w:val="both"/>
        <w:rPr>
          <w:sz w:val="32"/>
          <w:szCs w:val="32"/>
        </w:rPr>
      </w:pPr>
    </w:p>
    <w:p>
      <w:pPr>
        <w:spacing w:line="280" w:lineRule="exact"/>
        <w:jc w:val="both"/>
        <w:rPr>
          <w:sz w:val="32"/>
          <w:szCs w:val="32"/>
        </w:rPr>
      </w:pPr>
    </w:p>
    <w:p>
      <w:pPr>
        <w:spacing w:line="280" w:lineRule="exact"/>
        <w:jc w:val="both"/>
        <w:rPr>
          <w:sz w:val="32"/>
          <w:szCs w:val="32"/>
        </w:rPr>
      </w:pPr>
    </w:p>
    <w:p>
      <w:pPr>
        <w:spacing w:line="280" w:lineRule="exact"/>
        <w:jc w:val="both"/>
        <w:rPr>
          <w:sz w:val="32"/>
          <w:szCs w:val="32"/>
        </w:rPr>
      </w:pPr>
    </w:p>
    <w:p>
      <w:pPr>
        <w:ind w:left="5865"/>
        <w:rPr>
          <w:sz w:val="32"/>
          <w:szCs w:val="32"/>
        </w:rPr>
      </w:pPr>
    </w:p>
    <w:p>
      <w:pPr>
        <w:ind w:left="5865"/>
        <w:rPr>
          <w:sz w:val="32"/>
          <w:szCs w:val="32"/>
        </w:rPr>
      </w:pPr>
    </w:p>
    <w:p>
      <w:pPr>
        <w:ind w:left="5865"/>
        <w:rPr>
          <w:sz w:val="32"/>
          <w:szCs w:val="32"/>
        </w:rPr>
      </w:pPr>
      <w:r>
        <w:rPr>
          <w:sz w:val="32"/>
          <w:szCs w:val="32"/>
        </w:rPr>
        <w:lastRenderedPageBreak/>
        <w:t>Приложение 2</w:t>
      </w:r>
    </w:p>
    <w:p>
      <w:pPr>
        <w:ind w:left="5865" w:firstLine="709"/>
        <w:jc w:val="right"/>
        <w:rPr>
          <w:sz w:val="32"/>
          <w:szCs w:val="32"/>
        </w:rPr>
      </w:pPr>
    </w:p>
    <w:p>
      <w:pPr>
        <w:spacing w:line="280" w:lineRule="exact"/>
        <w:ind w:left="586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 Положению о проведении финальных соревнований </w:t>
      </w:r>
      <w:r>
        <w:rPr>
          <w:sz w:val="32"/>
          <w:szCs w:val="32"/>
          <w:lang w:val="en-US"/>
        </w:rPr>
        <w:t>XVIII</w:t>
      </w:r>
      <w:r>
        <w:rPr>
          <w:sz w:val="32"/>
          <w:szCs w:val="32"/>
        </w:rPr>
        <w:t xml:space="preserve"> Республиканской межотраслевой спартакиады профсоюзов</w:t>
      </w:r>
    </w:p>
    <w:p>
      <w:pPr>
        <w:ind w:firstLine="709"/>
        <w:jc w:val="right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Именная заявка</w:t>
      </w:r>
    </w:p>
    <w:p>
      <w:pPr>
        <w:jc w:val="both"/>
        <w:rPr>
          <w:sz w:val="32"/>
          <w:szCs w:val="32"/>
        </w:rPr>
      </w:pPr>
      <w:r>
        <w:rPr>
          <w:sz w:val="32"/>
          <w:szCs w:val="32"/>
        </w:rPr>
        <w:t>от _________________________________________________________</w:t>
      </w:r>
    </w:p>
    <w:p>
      <w:pPr>
        <w:jc w:val="center"/>
      </w:pPr>
      <w:r>
        <w:t>(наименование профсоюза)</w:t>
      </w:r>
    </w:p>
    <w:p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участие в финальных соревнованиях </w:t>
      </w:r>
      <w:r>
        <w:rPr>
          <w:sz w:val="32"/>
          <w:szCs w:val="32"/>
          <w:lang w:val="en-US"/>
        </w:rPr>
        <w:t>XVIII</w:t>
      </w:r>
      <w:r>
        <w:rPr>
          <w:sz w:val="32"/>
          <w:szCs w:val="32"/>
        </w:rPr>
        <w:t xml:space="preserve"> Республиканской межотраслевой спартакиады профсоюзов</w:t>
      </w:r>
    </w:p>
    <w:p>
      <w:pPr>
        <w:jc w:val="both"/>
        <w:rPr>
          <w:sz w:val="32"/>
          <w:szCs w:val="32"/>
        </w:rPr>
      </w:pPr>
    </w:p>
    <w:tbl>
      <w:tblPr>
        <w:tblW w:w="9939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1479"/>
        <w:gridCol w:w="1488"/>
        <w:gridCol w:w="1607"/>
        <w:gridCol w:w="1635"/>
        <w:gridCol w:w="1084"/>
        <w:gridCol w:w="2019"/>
      </w:tblGrid>
      <w:t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pacing w:val="-8"/>
                <w:sz w:val="32"/>
                <w:szCs w:val="32"/>
              </w:rPr>
            </w:pPr>
            <w:r>
              <w:rPr>
                <w:spacing w:val="-8"/>
                <w:sz w:val="32"/>
                <w:szCs w:val="32"/>
              </w:rPr>
              <w:t>№ п/п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pacing w:val="-8"/>
                <w:sz w:val="32"/>
                <w:szCs w:val="32"/>
              </w:rPr>
            </w:pPr>
            <w:r>
              <w:rPr>
                <w:spacing w:val="-8"/>
                <w:sz w:val="32"/>
                <w:szCs w:val="32"/>
              </w:rPr>
              <w:t>Фамилия, имя, отчество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pacing w:val="-8"/>
                <w:sz w:val="32"/>
                <w:szCs w:val="32"/>
              </w:rPr>
            </w:pPr>
            <w:r>
              <w:rPr>
                <w:spacing w:val="-8"/>
                <w:sz w:val="32"/>
                <w:szCs w:val="32"/>
              </w:rPr>
              <w:t>Число, месяц, год рождения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pacing w:val="-8"/>
                <w:sz w:val="32"/>
                <w:szCs w:val="32"/>
              </w:rPr>
            </w:pPr>
            <w:r>
              <w:rPr>
                <w:spacing w:val="-8"/>
                <w:sz w:val="32"/>
                <w:szCs w:val="32"/>
              </w:rPr>
              <w:t>Место работы, должность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pacing w:val="-8"/>
                <w:sz w:val="32"/>
                <w:szCs w:val="32"/>
              </w:rPr>
            </w:pPr>
            <w:r>
              <w:rPr>
                <w:spacing w:val="-8"/>
                <w:sz w:val="32"/>
                <w:szCs w:val="32"/>
              </w:rPr>
              <w:t>Домашний адрес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pacing w:val="-8"/>
                <w:sz w:val="32"/>
                <w:szCs w:val="32"/>
              </w:rPr>
            </w:pPr>
            <w:r>
              <w:rPr>
                <w:spacing w:val="-8"/>
                <w:sz w:val="32"/>
                <w:szCs w:val="32"/>
              </w:rPr>
              <w:t>Вид спорта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pacing w:val="-8"/>
                <w:sz w:val="32"/>
                <w:szCs w:val="32"/>
              </w:rPr>
            </w:pPr>
            <w:r>
              <w:rPr>
                <w:spacing w:val="-8"/>
                <w:sz w:val="32"/>
                <w:szCs w:val="32"/>
              </w:rPr>
              <w:t>Отметка о медицинском допуске (подпись, печать врача напротив фамилии участника)</w:t>
            </w:r>
          </w:p>
        </w:tc>
      </w:tr>
      <w:tr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32"/>
                <w:szCs w:val="32"/>
              </w:rPr>
            </w:pPr>
          </w:p>
        </w:tc>
      </w:tr>
      <w:t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32"/>
                <w:szCs w:val="32"/>
              </w:rPr>
            </w:pPr>
          </w:p>
        </w:tc>
      </w:tr>
    </w:tbl>
    <w:p>
      <w:pPr>
        <w:jc w:val="both"/>
        <w:rPr>
          <w:sz w:val="32"/>
          <w:szCs w:val="32"/>
        </w:rPr>
      </w:pPr>
    </w:p>
    <w:p>
      <w:pPr>
        <w:jc w:val="both"/>
        <w:rPr>
          <w:sz w:val="32"/>
          <w:szCs w:val="32"/>
        </w:rPr>
      </w:pPr>
    </w:p>
    <w:p>
      <w:pPr>
        <w:jc w:val="both"/>
        <w:rPr>
          <w:sz w:val="32"/>
          <w:szCs w:val="32"/>
        </w:rPr>
      </w:pPr>
      <w:r>
        <w:rPr>
          <w:sz w:val="32"/>
          <w:szCs w:val="32"/>
        </w:rPr>
        <w:t>Допущено к соревнованиям _____ чел.</w:t>
      </w:r>
    </w:p>
    <w:p>
      <w:pPr>
        <w:jc w:val="both"/>
        <w:rPr>
          <w:sz w:val="32"/>
          <w:szCs w:val="32"/>
        </w:rPr>
      </w:pPr>
    </w:p>
    <w:p>
      <w:pPr>
        <w:jc w:val="both"/>
        <w:rPr>
          <w:sz w:val="32"/>
          <w:szCs w:val="32"/>
        </w:rPr>
      </w:pPr>
    </w:p>
    <w:p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Врач                                </w:t>
      </w:r>
      <w:r>
        <w:rPr>
          <w:sz w:val="32"/>
          <w:szCs w:val="32"/>
          <w:lang w:val="en-US"/>
        </w:rPr>
        <w:t xml:space="preserve">   </w:t>
      </w:r>
      <w:r>
        <w:rPr>
          <w:sz w:val="32"/>
          <w:szCs w:val="32"/>
        </w:rPr>
        <w:t xml:space="preserve">  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 xml:space="preserve">  ______________              _________________</w:t>
      </w:r>
    </w:p>
    <w:p>
      <w:pPr>
        <w:jc w:val="both"/>
      </w:pPr>
      <w:r>
        <w:t xml:space="preserve">                                                                (подпись, </w:t>
      </w:r>
      <w:proofErr w:type="gramStart"/>
      <w:r>
        <w:t xml:space="preserve">печать)   </w:t>
      </w:r>
      <w:proofErr w:type="gramEnd"/>
      <w:r>
        <w:t xml:space="preserve">                       (инициалы, фамилия)</w:t>
      </w:r>
    </w:p>
    <w:p>
      <w:pPr>
        <w:jc w:val="both"/>
        <w:rPr>
          <w:sz w:val="32"/>
          <w:szCs w:val="32"/>
        </w:rPr>
      </w:pPr>
    </w:p>
    <w:p>
      <w:pPr>
        <w:jc w:val="both"/>
        <w:rPr>
          <w:sz w:val="32"/>
          <w:szCs w:val="32"/>
        </w:rPr>
      </w:pPr>
      <w:r>
        <w:rPr>
          <w:sz w:val="32"/>
          <w:szCs w:val="32"/>
        </w:rPr>
        <w:t>Председатель                      ______________             _________________</w:t>
      </w:r>
    </w:p>
    <w:p>
      <w:pPr>
        <w:jc w:val="both"/>
      </w:pPr>
      <w:r>
        <w:t xml:space="preserve">                                                                (подпись, </w:t>
      </w:r>
      <w:proofErr w:type="gramStart"/>
      <w:r>
        <w:t xml:space="preserve">печать)   </w:t>
      </w:r>
      <w:proofErr w:type="gramEnd"/>
      <w:r>
        <w:t xml:space="preserve">                       (инициалы, фамилия)</w:t>
      </w:r>
    </w:p>
    <w:p>
      <w:pPr>
        <w:jc w:val="both"/>
        <w:rPr>
          <w:sz w:val="32"/>
          <w:szCs w:val="32"/>
        </w:rPr>
      </w:pPr>
    </w:p>
    <w:p>
      <w:pPr>
        <w:jc w:val="both"/>
        <w:rPr>
          <w:sz w:val="32"/>
          <w:szCs w:val="32"/>
        </w:rPr>
      </w:pPr>
      <w:r>
        <w:rPr>
          <w:sz w:val="32"/>
          <w:szCs w:val="32"/>
        </w:rPr>
        <w:t>Представитель команды    ______________             _________________</w:t>
      </w:r>
    </w:p>
    <w:p>
      <w:pPr>
        <w:jc w:val="both"/>
      </w:pPr>
      <w:r>
        <w:t xml:space="preserve">                                                                (подпись, </w:t>
      </w:r>
      <w:proofErr w:type="gramStart"/>
      <w:r>
        <w:t xml:space="preserve">печать)   </w:t>
      </w:r>
      <w:proofErr w:type="gramEnd"/>
      <w:r>
        <w:t xml:space="preserve">                       (инициалы, фамилия)</w:t>
      </w:r>
    </w:p>
    <w:p>
      <w:pPr>
        <w:spacing w:line="280" w:lineRule="exact"/>
        <w:jc w:val="both"/>
        <w:rPr>
          <w:sz w:val="32"/>
          <w:szCs w:val="32"/>
        </w:rPr>
      </w:pPr>
    </w:p>
    <w:p>
      <w:pPr>
        <w:spacing w:line="280" w:lineRule="exact"/>
        <w:jc w:val="both"/>
        <w:rPr>
          <w:sz w:val="32"/>
          <w:szCs w:val="32"/>
        </w:rPr>
      </w:pPr>
    </w:p>
    <w:p>
      <w:pPr>
        <w:spacing w:line="280" w:lineRule="exact"/>
        <w:jc w:val="both"/>
        <w:rPr>
          <w:sz w:val="32"/>
          <w:szCs w:val="32"/>
        </w:rPr>
      </w:pPr>
    </w:p>
    <w:p>
      <w:pPr>
        <w:spacing w:line="280" w:lineRule="exact"/>
        <w:jc w:val="both"/>
        <w:rPr>
          <w:sz w:val="32"/>
          <w:szCs w:val="32"/>
        </w:rPr>
      </w:pPr>
    </w:p>
    <w:p>
      <w:pPr>
        <w:spacing w:line="280" w:lineRule="exact"/>
        <w:jc w:val="both"/>
        <w:rPr>
          <w:sz w:val="32"/>
          <w:szCs w:val="32"/>
        </w:rPr>
      </w:pPr>
    </w:p>
    <w:p>
      <w:pPr>
        <w:ind w:left="587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Приложение 3</w:t>
      </w:r>
    </w:p>
    <w:p>
      <w:pPr>
        <w:ind w:left="5879" w:firstLine="709"/>
        <w:jc w:val="both"/>
        <w:rPr>
          <w:sz w:val="32"/>
          <w:szCs w:val="32"/>
        </w:rPr>
      </w:pPr>
    </w:p>
    <w:p>
      <w:pPr>
        <w:spacing w:line="280" w:lineRule="exact"/>
        <w:ind w:left="587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 Положению о проведении финальных соревнований </w:t>
      </w:r>
      <w:r>
        <w:rPr>
          <w:sz w:val="32"/>
          <w:szCs w:val="32"/>
          <w:lang w:val="en-US"/>
        </w:rPr>
        <w:t>XVIII</w:t>
      </w:r>
      <w:r>
        <w:rPr>
          <w:sz w:val="32"/>
          <w:szCs w:val="32"/>
        </w:rPr>
        <w:t xml:space="preserve"> Республиканской межотраслевой спартакиады профсоюзов</w:t>
      </w:r>
    </w:p>
    <w:p>
      <w:pPr>
        <w:ind w:firstLine="709"/>
        <w:jc w:val="right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Техническая заявка</w:t>
      </w:r>
    </w:p>
    <w:p>
      <w:pPr>
        <w:jc w:val="both"/>
        <w:rPr>
          <w:sz w:val="32"/>
          <w:szCs w:val="32"/>
        </w:rPr>
      </w:pPr>
      <w:r>
        <w:rPr>
          <w:sz w:val="32"/>
          <w:szCs w:val="32"/>
        </w:rPr>
        <w:t>от _________________________________________________________</w:t>
      </w:r>
    </w:p>
    <w:p>
      <w:pPr>
        <w:jc w:val="center"/>
      </w:pPr>
      <w:r>
        <w:t>(наименование профсоюза)</w:t>
      </w:r>
    </w:p>
    <w:p>
      <w:pPr>
        <w:jc w:val="both"/>
        <w:rPr>
          <w:sz w:val="32"/>
          <w:szCs w:val="32"/>
        </w:rPr>
      </w:pPr>
      <w:r>
        <w:rPr>
          <w:sz w:val="32"/>
          <w:szCs w:val="32"/>
        </w:rPr>
        <w:t>на участие в соревнованиях по _________________________________</w:t>
      </w:r>
    </w:p>
    <w:p>
      <w:pPr>
        <w:jc w:val="both"/>
      </w:pPr>
      <w:r>
        <w:t xml:space="preserve">                                                                                                       (вид спорта)</w:t>
      </w:r>
    </w:p>
    <w:p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программе финальных соревнований </w:t>
      </w:r>
      <w:r>
        <w:rPr>
          <w:sz w:val="32"/>
          <w:szCs w:val="32"/>
          <w:lang w:val="en-US"/>
        </w:rPr>
        <w:t>XVIII</w:t>
      </w:r>
      <w:r>
        <w:rPr>
          <w:sz w:val="32"/>
          <w:szCs w:val="32"/>
        </w:rPr>
        <w:t xml:space="preserve"> Республиканской межотраслевой спартакиады профсоюзов</w:t>
      </w:r>
    </w:p>
    <w:p>
      <w:pPr>
        <w:jc w:val="both"/>
        <w:rPr>
          <w:sz w:val="32"/>
          <w:szCs w:val="32"/>
        </w:rPr>
      </w:pPr>
    </w:p>
    <w:tbl>
      <w:tblPr>
        <w:tblW w:w="9869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3070"/>
        <w:gridCol w:w="3070"/>
        <w:gridCol w:w="3071"/>
      </w:tblGrid>
      <w:tr>
        <w:trPr>
          <w:trHeight w:val="25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 п/п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Фамилия, имя, отчество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Число, месяц,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год рождения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Отметка о допуске мандатной комиссии</w:t>
            </w:r>
          </w:p>
        </w:tc>
      </w:tr>
      <w:tr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jc w:val="both"/>
              <w:rPr>
                <w:sz w:val="32"/>
                <w:szCs w:val="32"/>
              </w:rPr>
            </w:pPr>
          </w:p>
        </w:tc>
      </w:tr>
      <w:t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32"/>
                <w:szCs w:val="32"/>
              </w:rPr>
            </w:pPr>
          </w:p>
        </w:tc>
      </w:tr>
      <w:t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32"/>
                <w:szCs w:val="32"/>
              </w:rPr>
            </w:pPr>
          </w:p>
        </w:tc>
      </w:tr>
    </w:tbl>
    <w:p>
      <w:pPr>
        <w:jc w:val="both"/>
        <w:rPr>
          <w:sz w:val="32"/>
          <w:szCs w:val="32"/>
        </w:rPr>
      </w:pPr>
    </w:p>
    <w:p>
      <w:pPr>
        <w:jc w:val="both"/>
        <w:rPr>
          <w:sz w:val="32"/>
          <w:szCs w:val="32"/>
        </w:rPr>
      </w:pPr>
    </w:p>
    <w:p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Председатель                    </w:t>
      </w:r>
      <w:r>
        <w:rPr>
          <w:sz w:val="32"/>
          <w:szCs w:val="32"/>
          <w:lang w:val="en-US"/>
        </w:rPr>
        <w:t xml:space="preserve">      </w:t>
      </w:r>
      <w:r>
        <w:rPr>
          <w:sz w:val="32"/>
          <w:szCs w:val="32"/>
        </w:rPr>
        <w:t xml:space="preserve"> ______________                   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________________</w:t>
      </w:r>
    </w:p>
    <w:p>
      <w:pPr>
        <w:jc w:val="both"/>
      </w:pPr>
      <w:r>
        <w:t xml:space="preserve">                                                         </w:t>
      </w:r>
      <w:r>
        <w:rPr>
          <w:lang w:val="en-US"/>
        </w:rPr>
        <w:t xml:space="preserve">    </w:t>
      </w:r>
      <w:r>
        <w:t xml:space="preserve"> (подпись, </w:t>
      </w:r>
      <w:proofErr w:type="gramStart"/>
      <w:r>
        <w:t xml:space="preserve">печать)   </w:t>
      </w:r>
      <w:proofErr w:type="gramEnd"/>
      <w:r>
        <w:t xml:space="preserve">                          (инициалы, фамилия)</w:t>
      </w:r>
    </w:p>
    <w:p>
      <w:pPr>
        <w:jc w:val="both"/>
        <w:rPr>
          <w:sz w:val="32"/>
          <w:szCs w:val="32"/>
        </w:rPr>
      </w:pPr>
    </w:p>
    <w:p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Представитель команды  </w:t>
      </w:r>
      <w:r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</w:rPr>
        <w:t xml:space="preserve"> ______________                    ________________</w:t>
      </w:r>
    </w:p>
    <w:p>
      <w:pPr>
        <w:jc w:val="both"/>
      </w:pPr>
      <w:r>
        <w:t xml:space="preserve">                                                         </w:t>
      </w:r>
      <w:r>
        <w:rPr>
          <w:lang w:val="en-US"/>
        </w:rPr>
        <w:t xml:space="preserve">     </w:t>
      </w:r>
      <w:r>
        <w:t xml:space="preserve"> (подпись, </w:t>
      </w:r>
      <w:proofErr w:type="gramStart"/>
      <w:r>
        <w:t xml:space="preserve">печать)   </w:t>
      </w:r>
      <w:proofErr w:type="gramEnd"/>
      <w:r>
        <w:t xml:space="preserve">                         (инициалы, фамилия)</w:t>
      </w:r>
    </w:p>
    <w:sectPr>
      <w:headerReference w:type="default" r:id="rId8"/>
      <w:type w:val="continuous"/>
      <w:pgSz w:w="11906" w:h="16838"/>
      <w:pgMar w:top="1021" w:right="567" w:bottom="102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0283"/>
      <w:docPartObj>
        <w:docPartGallery w:val="Page Numbers (Top of Page)"/>
        <w:docPartUnique/>
      </w:docPartObj>
    </w:sdtPr>
    <w:sdtEndPr>
      <w:rPr>
        <w:sz w:val="30"/>
        <w:szCs w:val="30"/>
      </w:rPr>
    </w:sdtEndPr>
    <w:sdtContent>
      <w:p>
        <w:pPr>
          <w:pStyle w:val="a3"/>
          <w:tabs>
            <w:tab w:val="clear" w:pos="4677"/>
            <w:tab w:val="clear" w:pos="9355"/>
          </w:tabs>
          <w:jc w:val="center"/>
          <w:rPr>
            <w:sz w:val="30"/>
            <w:szCs w:val="30"/>
          </w:rPr>
        </w:pPr>
        <w:r>
          <w:rPr>
            <w:sz w:val="30"/>
            <w:szCs w:val="30"/>
          </w:rPr>
          <w:fldChar w:fldCharType="begin"/>
        </w:r>
        <w:r>
          <w:rPr>
            <w:sz w:val="30"/>
            <w:szCs w:val="30"/>
          </w:rPr>
          <w:instrText xml:space="preserve"> PAGE   \* MERGEFORMAT </w:instrText>
        </w:r>
        <w:r>
          <w:rPr>
            <w:sz w:val="30"/>
            <w:szCs w:val="30"/>
          </w:rPr>
          <w:fldChar w:fldCharType="separate"/>
        </w:r>
        <w:r>
          <w:rPr>
            <w:noProof/>
            <w:sz w:val="30"/>
            <w:szCs w:val="30"/>
          </w:rPr>
          <w:t>15</w:t>
        </w:r>
        <w:r>
          <w:rPr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D0AD1"/>
    <w:multiLevelType w:val="hybridMultilevel"/>
    <w:tmpl w:val="CFB29EF6"/>
    <w:lvl w:ilvl="0" w:tplc="2DD83F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4A4686"/>
    <w:multiLevelType w:val="hybridMultilevel"/>
    <w:tmpl w:val="875EAAB4"/>
    <w:lvl w:ilvl="0" w:tplc="042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30019" w:tentative="1">
      <w:start w:val="1"/>
      <w:numFmt w:val="lowerLetter"/>
      <w:lvlText w:val="%2."/>
      <w:lvlJc w:val="left"/>
      <w:pPr>
        <w:ind w:left="2149" w:hanging="360"/>
      </w:pPr>
    </w:lvl>
    <w:lvl w:ilvl="2" w:tplc="0423001B" w:tentative="1">
      <w:start w:val="1"/>
      <w:numFmt w:val="lowerRoman"/>
      <w:lvlText w:val="%3."/>
      <w:lvlJc w:val="right"/>
      <w:pPr>
        <w:ind w:left="2869" w:hanging="180"/>
      </w:pPr>
    </w:lvl>
    <w:lvl w:ilvl="3" w:tplc="0423000F" w:tentative="1">
      <w:start w:val="1"/>
      <w:numFmt w:val="decimal"/>
      <w:lvlText w:val="%4."/>
      <w:lvlJc w:val="left"/>
      <w:pPr>
        <w:ind w:left="3589" w:hanging="360"/>
      </w:pPr>
    </w:lvl>
    <w:lvl w:ilvl="4" w:tplc="04230019" w:tentative="1">
      <w:start w:val="1"/>
      <w:numFmt w:val="lowerLetter"/>
      <w:lvlText w:val="%5."/>
      <w:lvlJc w:val="left"/>
      <w:pPr>
        <w:ind w:left="4309" w:hanging="360"/>
      </w:pPr>
    </w:lvl>
    <w:lvl w:ilvl="5" w:tplc="0423001B" w:tentative="1">
      <w:start w:val="1"/>
      <w:numFmt w:val="lowerRoman"/>
      <w:lvlText w:val="%6."/>
      <w:lvlJc w:val="right"/>
      <w:pPr>
        <w:ind w:left="5029" w:hanging="180"/>
      </w:pPr>
    </w:lvl>
    <w:lvl w:ilvl="6" w:tplc="0423000F" w:tentative="1">
      <w:start w:val="1"/>
      <w:numFmt w:val="decimal"/>
      <w:lvlText w:val="%7."/>
      <w:lvlJc w:val="left"/>
      <w:pPr>
        <w:ind w:left="5749" w:hanging="360"/>
      </w:pPr>
    </w:lvl>
    <w:lvl w:ilvl="7" w:tplc="04230019" w:tentative="1">
      <w:start w:val="1"/>
      <w:numFmt w:val="lowerLetter"/>
      <w:lvlText w:val="%8."/>
      <w:lvlJc w:val="left"/>
      <w:pPr>
        <w:ind w:left="6469" w:hanging="360"/>
      </w:pPr>
    </w:lvl>
    <w:lvl w:ilvl="8" w:tplc="042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37D5297"/>
    <w:multiLevelType w:val="hybridMultilevel"/>
    <w:tmpl w:val="87D20130"/>
    <w:lvl w:ilvl="0" w:tplc="0423000F">
      <w:start w:val="1"/>
      <w:numFmt w:val="decimal"/>
      <w:lvlText w:val="%1."/>
      <w:lvlJc w:val="left"/>
      <w:pPr>
        <w:ind w:left="1429" w:hanging="360"/>
      </w:pPr>
    </w:lvl>
    <w:lvl w:ilvl="1" w:tplc="04230019" w:tentative="1">
      <w:start w:val="1"/>
      <w:numFmt w:val="lowerLetter"/>
      <w:lvlText w:val="%2."/>
      <w:lvlJc w:val="left"/>
      <w:pPr>
        <w:ind w:left="2149" w:hanging="360"/>
      </w:pPr>
    </w:lvl>
    <w:lvl w:ilvl="2" w:tplc="0423001B" w:tentative="1">
      <w:start w:val="1"/>
      <w:numFmt w:val="lowerRoman"/>
      <w:lvlText w:val="%3."/>
      <w:lvlJc w:val="right"/>
      <w:pPr>
        <w:ind w:left="2869" w:hanging="180"/>
      </w:pPr>
    </w:lvl>
    <w:lvl w:ilvl="3" w:tplc="0423000F" w:tentative="1">
      <w:start w:val="1"/>
      <w:numFmt w:val="decimal"/>
      <w:lvlText w:val="%4."/>
      <w:lvlJc w:val="left"/>
      <w:pPr>
        <w:ind w:left="3589" w:hanging="360"/>
      </w:pPr>
    </w:lvl>
    <w:lvl w:ilvl="4" w:tplc="04230019" w:tentative="1">
      <w:start w:val="1"/>
      <w:numFmt w:val="lowerLetter"/>
      <w:lvlText w:val="%5."/>
      <w:lvlJc w:val="left"/>
      <w:pPr>
        <w:ind w:left="4309" w:hanging="360"/>
      </w:pPr>
    </w:lvl>
    <w:lvl w:ilvl="5" w:tplc="0423001B" w:tentative="1">
      <w:start w:val="1"/>
      <w:numFmt w:val="lowerRoman"/>
      <w:lvlText w:val="%6."/>
      <w:lvlJc w:val="right"/>
      <w:pPr>
        <w:ind w:left="5029" w:hanging="180"/>
      </w:pPr>
    </w:lvl>
    <w:lvl w:ilvl="6" w:tplc="0423000F" w:tentative="1">
      <w:start w:val="1"/>
      <w:numFmt w:val="decimal"/>
      <w:lvlText w:val="%7."/>
      <w:lvlJc w:val="left"/>
      <w:pPr>
        <w:ind w:left="5749" w:hanging="360"/>
      </w:pPr>
    </w:lvl>
    <w:lvl w:ilvl="7" w:tplc="04230019" w:tentative="1">
      <w:start w:val="1"/>
      <w:numFmt w:val="lowerLetter"/>
      <w:lvlText w:val="%8."/>
      <w:lvlJc w:val="left"/>
      <w:pPr>
        <w:ind w:left="6469" w:hanging="360"/>
      </w:pPr>
    </w:lvl>
    <w:lvl w:ilvl="8" w:tplc="042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E4E3A4C"/>
    <w:multiLevelType w:val="hybridMultilevel"/>
    <w:tmpl w:val="8BD27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141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4E27E-EBF2-4531-A143-8DF332B7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FontStyle23">
    <w:name w:val="Font Style23"/>
    <w:uiPriority w:val="99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0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070DF51-26DB-4158-A8E1-B455A755F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15</Pages>
  <Words>3674</Words>
  <Characters>20948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user-2</cp:lastModifiedBy>
  <cp:revision>5</cp:revision>
  <cp:lastPrinted>2021-04-19T12:38:00Z</cp:lastPrinted>
  <dcterms:created xsi:type="dcterms:W3CDTF">2021-04-01T05:52:00Z</dcterms:created>
  <dcterms:modified xsi:type="dcterms:W3CDTF">2021-04-19T13:36:00Z</dcterms:modified>
</cp:coreProperties>
</file>